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здравоохранения и социального развития РФ от 26 августа 2010 г. N 761н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807E09" w:rsidRPr="00807E09" w:rsidRDefault="00807E09" w:rsidP="00807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807E0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807E09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пунктом 5.2.52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здравоохранения и социального развития Российской Федерации, утвержденного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(1 ч.), ст. 1036;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2010, N 4, ст. 394; N 11, ст. 1225; N 25, ст. 3167; N 26, ст. 3350; N 31,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#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4251), приказываю:</w:t>
      </w:r>
      <w:proofErr w:type="gramEnd"/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приложению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07E09" w:rsidRPr="00807E09" w:rsidTr="00807E09">
        <w:trPr>
          <w:tblCellSpacing w:w="15" w:type="dxa"/>
        </w:trPr>
        <w:tc>
          <w:tcPr>
            <w:tcW w:w="3300" w:type="pct"/>
            <w:hideMark/>
          </w:tcPr>
          <w:p w:rsidR="00807E09" w:rsidRPr="00807E09" w:rsidRDefault="00807E09" w:rsidP="00807E0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E0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807E09" w:rsidRPr="00807E09" w:rsidRDefault="00807E09" w:rsidP="00807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E0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Т. Голикова</w:t>
            </w:r>
          </w:p>
        </w:tc>
      </w:tr>
    </w:tbl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6 октября 2010 г.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18638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 </w:t>
      </w:r>
      <w:r w:rsidRPr="00807E0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приказу</w:t>
      </w: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Министерства здравоохранения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и социального развития РФ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от 26 августа 2010 г. N 761н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807E09" w:rsidRPr="00807E09" w:rsidRDefault="00807E09" w:rsidP="00807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807E0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807E09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"Квалификационные характеристики должностей работников образования"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"Квалификационные характеристики должностей работников образования"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 xml:space="preserve">Единого квалификационного </w:t>
      </w:r>
      <w:proofErr w:type="spellStart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справочника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должностей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руководителей, специалистов и служащих (далее - ЕКС)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предназначен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образовательных учреждений и организаций независимо от их организационно-правовых форм и форм собственности.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Раздел "Квалификационные характеристики должностей работников образования" ЕКС состоит из четырех разделов: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I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"Общие положения",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II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"Должности руководителей",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III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"Должности педагогических работников",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IV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"Должности учебно-вспомогательного персонала".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Должности руководителей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Руководитель (директор, заведующий, начальник) образовательного учреждения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гражданское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административное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трудовое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бюджетное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налоговое законодательство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proofErr w:type="gramEnd"/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Заместитель руководителя (директора,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заведующего, начальника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 образовательного учреждения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культурно-досуговой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внеучебной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Старший мастер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Контролирует выполнение практических работ и уровень подготовки обучающихся, соответствующий требованиям федерального государственного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образовательного стандарта.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Должности педагогических работников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Учитель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предмету (курсу, программе) с практикой, обсуждает с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предмету;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Преподаватель</w:t>
      </w:r>
      <w:r w:rsidRPr="00807E0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*(1)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содержание учебных программ и принципы организации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 по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преподаваемому предмету;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Педагог-организатор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возрастную и специальную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Социальный педагог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поведением, а также попавшим в экстремальные ситуации.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основы социальной политики, права и государственного строительства, трудового и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семейного законодательства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общую и социальную педагогику; педагогическую, социальную, возрастную и детскую психологию; основы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здоровьесбережения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диагностики причин конфликтных ситуаций, их профилактики и разрешения; социально-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Учитель-дефектолог, учитель-логопед (логопед)</w:t>
      </w:r>
      <w:r w:rsidRPr="00807E0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*(2)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поздноослепших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в области дефектологии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Педагог-психолог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дезадаптации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Определяет факторы,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психокоррекционного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психокоррекционную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учреждения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человека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психосоматику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профессиоведения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психопрофилактики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профконсультации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Воспитатель (включая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старшего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proofErr w:type="spell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Тьютор</w:t>
      </w:r>
      <w:proofErr w:type="spellEnd"/>
      <w:r w:rsidRPr="00807E0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*(4)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предпрофильной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Совместно с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познавательных интересов обучающихся и направлений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предпрофильной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обучающемуся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пути своего образования.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интернет-технологии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тьюторские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hd w:val="clear" w:color="auto" w:fill="F0F0F0"/>
        <w:spacing w:before="80" w:after="0" w:line="240" w:lineRule="auto"/>
        <w:ind w:left="100" w:right="100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807E09" w:rsidRPr="00807E09" w:rsidRDefault="00807E09" w:rsidP="00807E0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807E09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807E0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Минздравсоцразвития</w:t>
      </w:r>
      <w:proofErr w:type="spellEnd"/>
      <w:r w:rsidRPr="00807E0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31 мая 2011 г. N 448н настоящее приложение дополнено квалификационной характеристикой должности "Педагог-библиотекарь"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Педагог-библиотекарь</w:t>
      </w:r>
      <w:r w:rsidRPr="00807E0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*(5)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отчетности.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(педагогическое, библиотечное) образование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Старший вожатый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Педагог дополнительного образования</w:t>
      </w: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(включая старшего)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Музыкальный руководитель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Концертмейстер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электронными таблицами),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Руководитель физического воспитания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тестирования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внеучебное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приоритетные направления развития образовательной системы Российской Федерации; законы и иные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нормативные правовые акты, регламентирующие образовательную, физкультурно-спортивную, оздоровительную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Инструктор по физической культуре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Организует активный отдых обучающихся, воспитанников в режиме учебного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внеучебного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распорядка (трудового распорядка)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Методист (включая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старшего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методическую работу в образовательных учреждениях всех типов и видов,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мультимедийных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Инструктор-методист (включая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старшего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медслужбой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Инструктор по труду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предпрофильной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среднее, профессиональное образование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Преподаватель-организатор основ безопасности жизнедеятельности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обучение и воспитание обучающихся, воспитанников с учетом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специфики курсов основ безопасности жизнедеятельности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законодательство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области ГО и обеспечения функционирования образовательного учреждения при чрезвычайных ситуациях;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менее 3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Тренер-преподаватель (включая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старшего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Мастер производственного обучения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мультимедийным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оборудованием; основы трудового законодательства;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Должности учебно-вспомогательного персонала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Дежурный по режиму (включая </w:t>
      </w: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старшего</w:t>
      </w:r>
      <w:proofErr w:type="gramEnd"/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)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Осуществляет постоянное наблюдение за поведением воспитанников с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девиантным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дня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законы и иные нормативные правовые акты, регламентирующие образовательную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Вожатый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законы и иные нормативные правовые акты, регламентирующие образовательную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талантов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организации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Помощник воспитателя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законы и иные нормативные правовые акты, регламентирующие образовательную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Младший воспитатель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законы и иные нормативные правовые акты, регламентирующие образовательную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</w:t>
      </w:r>
      <w:proofErr w:type="gramEnd"/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онвенцию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Секретарь учебной части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распоряжений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квалификации.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Диспетчер образовательного учреждения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Должностные обязанности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внеучебных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Должен знать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106BBE"/>
          <w:sz w:val="26"/>
          <w:lang w:eastAsia="ru-RU"/>
        </w:rPr>
        <w:t>Конвенцию</w:t>
      </w:r>
      <w:r w:rsidRPr="00807E0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Требования к квалификации</w:t>
      </w: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Среднее профессиональное образование в области организации труда без предъявления требований к стажу работы.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07E09" w:rsidRPr="00807E09" w:rsidRDefault="00807E09" w:rsidP="00807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07E09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 Кроме преподавателей, отнесенных к профессорско-преподавательскому составу вузов.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*(4) За исключением </w:t>
      </w:r>
      <w:proofErr w:type="spell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тьюторов</w:t>
      </w:r>
      <w:proofErr w:type="spell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занятых</w:t>
      </w:r>
      <w:proofErr w:type="gramEnd"/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сфере высшего и дополнительного профессионального образования.</w:t>
      </w:r>
    </w:p>
    <w:p w:rsidR="00807E09" w:rsidRPr="00807E09" w:rsidRDefault="00807E09" w:rsidP="00807E09">
      <w:pPr>
        <w:shd w:val="clear" w:color="auto" w:fill="F0F0F0"/>
        <w:spacing w:before="80" w:after="0" w:line="240" w:lineRule="auto"/>
        <w:ind w:left="100" w:right="100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807E0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807E09" w:rsidRPr="00807E09" w:rsidRDefault="00807E09" w:rsidP="00807E0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807E09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807E0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Минздравсоцразвития</w:t>
      </w:r>
      <w:proofErr w:type="spellEnd"/>
      <w:r w:rsidRPr="00807E0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31 мая 2011 г. N 448н настоящее приложение дополнено сноской*(5)</w:t>
      </w:r>
    </w:p>
    <w:p w:rsidR="00807E09" w:rsidRPr="00807E09" w:rsidRDefault="00807E09" w:rsidP="00807E0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7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807E09" w:rsidRPr="00807E09" w:rsidRDefault="00807E09" w:rsidP="00807E0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7E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352A0" w:rsidRDefault="00A352A0"/>
    <w:sectPr w:rsidR="00A352A0" w:rsidSect="00A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E09"/>
    <w:rsid w:val="000002C1"/>
    <w:rsid w:val="000008B2"/>
    <w:rsid w:val="00001561"/>
    <w:rsid w:val="000019EC"/>
    <w:rsid w:val="00002BE9"/>
    <w:rsid w:val="00004664"/>
    <w:rsid w:val="00004A98"/>
    <w:rsid w:val="00005776"/>
    <w:rsid w:val="00005E1F"/>
    <w:rsid w:val="000065B5"/>
    <w:rsid w:val="00007AC0"/>
    <w:rsid w:val="00007BAE"/>
    <w:rsid w:val="00010C33"/>
    <w:rsid w:val="00010FC0"/>
    <w:rsid w:val="000115D9"/>
    <w:rsid w:val="00012868"/>
    <w:rsid w:val="000133E2"/>
    <w:rsid w:val="00013AFB"/>
    <w:rsid w:val="00013D3D"/>
    <w:rsid w:val="0001529A"/>
    <w:rsid w:val="000167B1"/>
    <w:rsid w:val="00017361"/>
    <w:rsid w:val="000205C2"/>
    <w:rsid w:val="00022C08"/>
    <w:rsid w:val="00023E2B"/>
    <w:rsid w:val="0002513A"/>
    <w:rsid w:val="00025BE4"/>
    <w:rsid w:val="00025F9F"/>
    <w:rsid w:val="000262FC"/>
    <w:rsid w:val="0002650D"/>
    <w:rsid w:val="0002652F"/>
    <w:rsid w:val="00026950"/>
    <w:rsid w:val="00027D6A"/>
    <w:rsid w:val="00032687"/>
    <w:rsid w:val="00032B3F"/>
    <w:rsid w:val="000348BD"/>
    <w:rsid w:val="00036169"/>
    <w:rsid w:val="0004005F"/>
    <w:rsid w:val="000415BC"/>
    <w:rsid w:val="00041CAB"/>
    <w:rsid w:val="0004219E"/>
    <w:rsid w:val="000427B1"/>
    <w:rsid w:val="00042ED5"/>
    <w:rsid w:val="00044862"/>
    <w:rsid w:val="00046473"/>
    <w:rsid w:val="000469CC"/>
    <w:rsid w:val="00046CF7"/>
    <w:rsid w:val="00046FE3"/>
    <w:rsid w:val="00047DA9"/>
    <w:rsid w:val="00047FED"/>
    <w:rsid w:val="0005095B"/>
    <w:rsid w:val="00050C38"/>
    <w:rsid w:val="000536BB"/>
    <w:rsid w:val="00053E3C"/>
    <w:rsid w:val="00054461"/>
    <w:rsid w:val="00054665"/>
    <w:rsid w:val="00055ABD"/>
    <w:rsid w:val="00056EA8"/>
    <w:rsid w:val="00060983"/>
    <w:rsid w:val="00062D1F"/>
    <w:rsid w:val="00063D4A"/>
    <w:rsid w:val="000647B8"/>
    <w:rsid w:val="0006531B"/>
    <w:rsid w:val="000657B8"/>
    <w:rsid w:val="0006694D"/>
    <w:rsid w:val="00067511"/>
    <w:rsid w:val="00070061"/>
    <w:rsid w:val="000702C3"/>
    <w:rsid w:val="00071222"/>
    <w:rsid w:val="000733F0"/>
    <w:rsid w:val="000736A1"/>
    <w:rsid w:val="00077885"/>
    <w:rsid w:val="00080973"/>
    <w:rsid w:val="0008499A"/>
    <w:rsid w:val="0008665E"/>
    <w:rsid w:val="000923B6"/>
    <w:rsid w:val="00094150"/>
    <w:rsid w:val="00094521"/>
    <w:rsid w:val="000967AD"/>
    <w:rsid w:val="000A0FC4"/>
    <w:rsid w:val="000A17F1"/>
    <w:rsid w:val="000A51B2"/>
    <w:rsid w:val="000A56DF"/>
    <w:rsid w:val="000B0304"/>
    <w:rsid w:val="000B0615"/>
    <w:rsid w:val="000B073E"/>
    <w:rsid w:val="000B172B"/>
    <w:rsid w:val="000B386A"/>
    <w:rsid w:val="000B5620"/>
    <w:rsid w:val="000B5E71"/>
    <w:rsid w:val="000C0AE2"/>
    <w:rsid w:val="000C2394"/>
    <w:rsid w:val="000C34BE"/>
    <w:rsid w:val="000C51B6"/>
    <w:rsid w:val="000C5BA7"/>
    <w:rsid w:val="000C5C23"/>
    <w:rsid w:val="000C643B"/>
    <w:rsid w:val="000C6CB2"/>
    <w:rsid w:val="000C6D13"/>
    <w:rsid w:val="000C739C"/>
    <w:rsid w:val="000D012D"/>
    <w:rsid w:val="000D17F4"/>
    <w:rsid w:val="000D19EA"/>
    <w:rsid w:val="000D3DC4"/>
    <w:rsid w:val="000D6536"/>
    <w:rsid w:val="000D6642"/>
    <w:rsid w:val="000E174C"/>
    <w:rsid w:val="000E242B"/>
    <w:rsid w:val="000E2D3F"/>
    <w:rsid w:val="000E4873"/>
    <w:rsid w:val="000E641B"/>
    <w:rsid w:val="000E6F9D"/>
    <w:rsid w:val="000E78B1"/>
    <w:rsid w:val="000F3504"/>
    <w:rsid w:val="000F462B"/>
    <w:rsid w:val="000F54AB"/>
    <w:rsid w:val="000F64CA"/>
    <w:rsid w:val="00100453"/>
    <w:rsid w:val="00100F59"/>
    <w:rsid w:val="00101B6D"/>
    <w:rsid w:val="00101F53"/>
    <w:rsid w:val="00102AD4"/>
    <w:rsid w:val="001032C2"/>
    <w:rsid w:val="00103433"/>
    <w:rsid w:val="00103D41"/>
    <w:rsid w:val="00103E22"/>
    <w:rsid w:val="0010443E"/>
    <w:rsid w:val="00105CCA"/>
    <w:rsid w:val="00106831"/>
    <w:rsid w:val="0010755D"/>
    <w:rsid w:val="00107796"/>
    <w:rsid w:val="00107B2F"/>
    <w:rsid w:val="001104A4"/>
    <w:rsid w:val="00110B9C"/>
    <w:rsid w:val="00112E9F"/>
    <w:rsid w:val="00113417"/>
    <w:rsid w:val="00114E49"/>
    <w:rsid w:val="00115117"/>
    <w:rsid w:val="00116B39"/>
    <w:rsid w:val="00121A06"/>
    <w:rsid w:val="001222D0"/>
    <w:rsid w:val="00124388"/>
    <w:rsid w:val="00124903"/>
    <w:rsid w:val="00124C55"/>
    <w:rsid w:val="0013075E"/>
    <w:rsid w:val="00130983"/>
    <w:rsid w:val="00131DEA"/>
    <w:rsid w:val="00134137"/>
    <w:rsid w:val="001343BD"/>
    <w:rsid w:val="00134C3B"/>
    <w:rsid w:val="0013521D"/>
    <w:rsid w:val="0013613B"/>
    <w:rsid w:val="0013649E"/>
    <w:rsid w:val="00136750"/>
    <w:rsid w:val="00136754"/>
    <w:rsid w:val="00137CA5"/>
    <w:rsid w:val="00140313"/>
    <w:rsid w:val="0014072B"/>
    <w:rsid w:val="0014179D"/>
    <w:rsid w:val="00142345"/>
    <w:rsid w:val="00142971"/>
    <w:rsid w:val="00143A7C"/>
    <w:rsid w:val="00145687"/>
    <w:rsid w:val="0014573D"/>
    <w:rsid w:val="0014581B"/>
    <w:rsid w:val="001461BA"/>
    <w:rsid w:val="0014722A"/>
    <w:rsid w:val="00150A92"/>
    <w:rsid w:val="00151B8F"/>
    <w:rsid w:val="0015261F"/>
    <w:rsid w:val="00152968"/>
    <w:rsid w:val="00153AC5"/>
    <w:rsid w:val="00154420"/>
    <w:rsid w:val="0015451B"/>
    <w:rsid w:val="00154D3C"/>
    <w:rsid w:val="001554FE"/>
    <w:rsid w:val="0016049E"/>
    <w:rsid w:val="001606B0"/>
    <w:rsid w:val="00160BFE"/>
    <w:rsid w:val="001614FC"/>
    <w:rsid w:val="001632C1"/>
    <w:rsid w:val="00163C4A"/>
    <w:rsid w:val="00163CE4"/>
    <w:rsid w:val="001654E9"/>
    <w:rsid w:val="001667D4"/>
    <w:rsid w:val="00166AF0"/>
    <w:rsid w:val="00166E7E"/>
    <w:rsid w:val="00170A95"/>
    <w:rsid w:val="00172FE4"/>
    <w:rsid w:val="001756D0"/>
    <w:rsid w:val="001779E0"/>
    <w:rsid w:val="001809A6"/>
    <w:rsid w:val="00181F99"/>
    <w:rsid w:val="001828D6"/>
    <w:rsid w:val="00184874"/>
    <w:rsid w:val="00184ED5"/>
    <w:rsid w:val="001850B3"/>
    <w:rsid w:val="00185F58"/>
    <w:rsid w:val="00187145"/>
    <w:rsid w:val="00187253"/>
    <w:rsid w:val="00187FAD"/>
    <w:rsid w:val="001903A6"/>
    <w:rsid w:val="00192FAB"/>
    <w:rsid w:val="0019339F"/>
    <w:rsid w:val="00193518"/>
    <w:rsid w:val="00196ACB"/>
    <w:rsid w:val="001A19F8"/>
    <w:rsid w:val="001A2333"/>
    <w:rsid w:val="001A257A"/>
    <w:rsid w:val="001A2597"/>
    <w:rsid w:val="001A3106"/>
    <w:rsid w:val="001A33E4"/>
    <w:rsid w:val="001A37EE"/>
    <w:rsid w:val="001A4659"/>
    <w:rsid w:val="001A491F"/>
    <w:rsid w:val="001A5E4E"/>
    <w:rsid w:val="001B005F"/>
    <w:rsid w:val="001B09DB"/>
    <w:rsid w:val="001B1641"/>
    <w:rsid w:val="001B1D2E"/>
    <w:rsid w:val="001B21F4"/>
    <w:rsid w:val="001B2937"/>
    <w:rsid w:val="001B2D0F"/>
    <w:rsid w:val="001B3705"/>
    <w:rsid w:val="001B43F9"/>
    <w:rsid w:val="001B5C81"/>
    <w:rsid w:val="001B5EF2"/>
    <w:rsid w:val="001B60DD"/>
    <w:rsid w:val="001B6719"/>
    <w:rsid w:val="001C3C75"/>
    <w:rsid w:val="001C3F70"/>
    <w:rsid w:val="001C4AFD"/>
    <w:rsid w:val="001C5181"/>
    <w:rsid w:val="001C56E1"/>
    <w:rsid w:val="001C57E3"/>
    <w:rsid w:val="001C64A8"/>
    <w:rsid w:val="001C668D"/>
    <w:rsid w:val="001C6FC2"/>
    <w:rsid w:val="001D00F5"/>
    <w:rsid w:val="001D080A"/>
    <w:rsid w:val="001D16EF"/>
    <w:rsid w:val="001D28AB"/>
    <w:rsid w:val="001D43A3"/>
    <w:rsid w:val="001D6159"/>
    <w:rsid w:val="001D63FA"/>
    <w:rsid w:val="001D6DBF"/>
    <w:rsid w:val="001D75F1"/>
    <w:rsid w:val="001E2732"/>
    <w:rsid w:val="001E450F"/>
    <w:rsid w:val="001E5CC6"/>
    <w:rsid w:val="001E6781"/>
    <w:rsid w:val="001F149D"/>
    <w:rsid w:val="001F2952"/>
    <w:rsid w:val="001F3F21"/>
    <w:rsid w:val="001F4B5C"/>
    <w:rsid w:val="001F4FB3"/>
    <w:rsid w:val="001F73EA"/>
    <w:rsid w:val="0020005F"/>
    <w:rsid w:val="0020226E"/>
    <w:rsid w:val="00202C15"/>
    <w:rsid w:val="00202EC3"/>
    <w:rsid w:val="002035CC"/>
    <w:rsid w:val="0020373C"/>
    <w:rsid w:val="0020382F"/>
    <w:rsid w:val="0020421E"/>
    <w:rsid w:val="002043CD"/>
    <w:rsid w:val="002047A8"/>
    <w:rsid w:val="0020663A"/>
    <w:rsid w:val="00206724"/>
    <w:rsid w:val="00211C5A"/>
    <w:rsid w:val="00214094"/>
    <w:rsid w:val="00214337"/>
    <w:rsid w:val="002143DD"/>
    <w:rsid w:val="00214FDD"/>
    <w:rsid w:val="002176AF"/>
    <w:rsid w:val="00220D30"/>
    <w:rsid w:val="0022100D"/>
    <w:rsid w:val="00221494"/>
    <w:rsid w:val="00221629"/>
    <w:rsid w:val="00221C97"/>
    <w:rsid w:val="0022378D"/>
    <w:rsid w:val="00223F2C"/>
    <w:rsid w:val="0022418C"/>
    <w:rsid w:val="00224F0C"/>
    <w:rsid w:val="00226D00"/>
    <w:rsid w:val="002279E9"/>
    <w:rsid w:val="00230D9F"/>
    <w:rsid w:val="00231ABC"/>
    <w:rsid w:val="00231F0A"/>
    <w:rsid w:val="00231FAB"/>
    <w:rsid w:val="002333E7"/>
    <w:rsid w:val="002361A4"/>
    <w:rsid w:val="002365B4"/>
    <w:rsid w:val="00237FB7"/>
    <w:rsid w:val="0024108B"/>
    <w:rsid w:val="00241795"/>
    <w:rsid w:val="00242D42"/>
    <w:rsid w:val="00242DC7"/>
    <w:rsid w:val="002430F2"/>
    <w:rsid w:val="00243E12"/>
    <w:rsid w:val="00244A1D"/>
    <w:rsid w:val="002463D0"/>
    <w:rsid w:val="0025193A"/>
    <w:rsid w:val="0025196C"/>
    <w:rsid w:val="002519A2"/>
    <w:rsid w:val="0025214A"/>
    <w:rsid w:val="002530F5"/>
    <w:rsid w:val="00253E9F"/>
    <w:rsid w:val="00255E42"/>
    <w:rsid w:val="0025734C"/>
    <w:rsid w:val="0026069C"/>
    <w:rsid w:val="00261127"/>
    <w:rsid w:val="002623E1"/>
    <w:rsid w:val="00265D49"/>
    <w:rsid w:val="002661F2"/>
    <w:rsid w:val="002664B7"/>
    <w:rsid w:val="00266658"/>
    <w:rsid w:val="002674A6"/>
    <w:rsid w:val="00271DB5"/>
    <w:rsid w:val="00274DF8"/>
    <w:rsid w:val="00275C68"/>
    <w:rsid w:val="002760A5"/>
    <w:rsid w:val="00277619"/>
    <w:rsid w:val="00280CBA"/>
    <w:rsid w:val="00280D8B"/>
    <w:rsid w:val="00280DA4"/>
    <w:rsid w:val="002818CD"/>
    <w:rsid w:val="00281D55"/>
    <w:rsid w:val="002821E4"/>
    <w:rsid w:val="0028304E"/>
    <w:rsid w:val="002860DB"/>
    <w:rsid w:val="002865DD"/>
    <w:rsid w:val="002867C5"/>
    <w:rsid w:val="002908D2"/>
    <w:rsid w:val="00290E0A"/>
    <w:rsid w:val="00292881"/>
    <w:rsid w:val="00293841"/>
    <w:rsid w:val="0029386F"/>
    <w:rsid w:val="00294F40"/>
    <w:rsid w:val="002952C9"/>
    <w:rsid w:val="00296171"/>
    <w:rsid w:val="00296962"/>
    <w:rsid w:val="00296C2C"/>
    <w:rsid w:val="00297658"/>
    <w:rsid w:val="002A0812"/>
    <w:rsid w:val="002A200B"/>
    <w:rsid w:val="002A281F"/>
    <w:rsid w:val="002A3652"/>
    <w:rsid w:val="002A3CDA"/>
    <w:rsid w:val="002A5F37"/>
    <w:rsid w:val="002A6ECA"/>
    <w:rsid w:val="002A78F1"/>
    <w:rsid w:val="002A7AD4"/>
    <w:rsid w:val="002B28CB"/>
    <w:rsid w:val="002B2ADA"/>
    <w:rsid w:val="002B5D66"/>
    <w:rsid w:val="002C0757"/>
    <w:rsid w:val="002C1FDF"/>
    <w:rsid w:val="002C2643"/>
    <w:rsid w:val="002C2965"/>
    <w:rsid w:val="002C32F7"/>
    <w:rsid w:val="002C3C9F"/>
    <w:rsid w:val="002C402F"/>
    <w:rsid w:val="002C5385"/>
    <w:rsid w:val="002C7363"/>
    <w:rsid w:val="002C747C"/>
    <w:rsid w:val="002C780F"/>
    <w:rsid w:val="002C7A17"/>
    <w:rsid w:val="002D0FDE"/>
    <w:rsid w:val="002D205A"/>
    <w:rsid w:val="002D266C"/>
    <w:rsid w:val="002D2F12"/>
    <w:rsid w:val="002D4CC0"/>
    <w:rsid w:val="002D5DE7"/>
    <w:rsid w:val="002E0B6E"/>
    <w:rsid w:val="002E2B85"/>
    <w:rsid w:val="002E30BC"/>
    <w:rsid w:val="002E4288"/>
    <w:rsid w:val="002E5158"/>
    <w:rsid w:val="002E5B43"/>
    <w:rsid w:val="002E62DD"/>
    <w:rsid w:val="002F17F3"/>
    <w:rsid w:val="002F21AD"/>
    <w:rsid w:val="002F3C85"/>
    <w:rsid w:val="002F7206"/>
    <w:rsid w:val="00300226"/>
    <w:rsid w:val="003021D3"/>
    <w:rsid w:val="0030238E"/>
    <w:rsid w:val="00302831"/>
    <w:rsid w:val="00302BAF"/>
    <w:rsid w:val="0030349A"/>
    <w:rsid w:val="00303E26"/>
    <w:rsid w:val="003041BB"/>
    <w:rsid w:val="00304F20"/>
    <w:rsid w:val="00305B32"/>
    <w:rsid w:val="00305D6D"/>
    <w:rsid w:val="00305DE1"/>
    <w:rsid w:val="003072C3"/>
    <w:rsid w:val="00310BE3"/>
    <w:rsid w:val="00311664"/>
    <w:rsid w:val="00313660"/>
    <w:rsid w:val="00315441"/>
    <w:rsid w:val="0031753F"/>
    <w:rsid w:val="00321222"/>
    <w:rsid w:val="003213D3"/>
    <w:rsid w:val="00322FA2"/>
    <w:rsid w:val="00323ACC"/>
    <w:rsid w:val="0032518D"/>
    <w:rsid w:val="003251C1"/>
    <w:rsid w:val="00325EAF"/>
    <w:rsid w:val="003261C7"/>
    <w:rsid w:val="00330312"/>
    <w:rsid w:val="00330432"/>
    <w:rsid w:val="00330512"/>
    <w:rsid w:val="00331175"/>
    <w:rsid w:val="003358EB"/>
    <w:rsid w:val="00335AF3"/>
    <w:rsid w:val="00336B04"/>
    <w:rsid w:val="003416A8"/>
    <w:rsid w:val="00345821"/>
    <w:rsid w:val="0034622B"/>
    <w:rsid w:val="00346605"/>
    <w:rsid w:val="00346936"/>
    <w:rsid w:val="00346A6D"/>
    <w:rsid w:val="003505A2"/>
    <w:rsid w:val="00352701"/>
    <w:rsid w:val="00352D12"/>
    <w:rsid w:val="0035342D"/>
    <w:rsid w:val="0035482C"/>
    <w:rsid w:val="00360B92"/>
    <w:rsid w:val="003611DC"/>
    <w:rsid w:val="00361326"/>
    <w:rsid w:val="00361851"/>
    <w:rsid w:val="00361BF0"/>
    <w:rsid w:val="00362E19"/>
    <w:rsid w:val="00364F43"/>
    <w:rsid w:val="003660AA"/>
    <w:rsid w:val="003663E9"/>
    <w:rsid w:val="00366984"/>
    <w:rsid w:val="003704FA"/>
    <w:rsid w:val="003720C6"/>
    <w:rsid w:val="003721EF"/>
    <w:rsid w:val="0037274B"/>
    <w:rsid w:val="00373A23"/>
    <w:rsid w:val="003740C7"/>
    <w:rsid w:val="003747A4"/>
    <w:rsid w:val="00375D9B"/>
    <w:rsid w:val="003760B2"/>
    <w:rsid w:val="003774BB"/>
    <w:rsid w:val="00377B67"/>
    <w:rsid w:val="00377F0C"/>
    <w:rsid w:val="0038058F"/>
    <w:rsid w:val="003807F4"/>
    <w:rsid w:val="00381EB4"/>
    <w:rsid w:val="00381FF9"/>
    <w:rsid w:val="00386773"/>
    <w:rsid w:val="00386AD5"/>
    <w:rsid w:val="00387249"/>
    <w:rsid w:val="003947E6"/>
    <w:rsid w:val="00394E06"/>
    <w:rsid w:val="003963C5"/>
    <w:rsid w:val="0039653A"/>
    <w:rsid w:val="00396B40"/>
    <w:rsid w:val="0039732F"/>
    <w:rsid w:val="003A1736"/>
    <w:rsid w:val="003A18DD"/>
    <w:rsid w:val="003A29C2"/>
    <w:rsid w:val="003A3856"/>
    <w:rsid w:val="003A3C99"/>
    <w:rsid w:val="003A7254"/>
    <w:rsid w:val="003B0BB4"/>
    <w:rsid w:val="003B3752"/>
    <w:rsid w:val="003B5C54"/>
    <w:rsid w:val="003B61A8"/>
    <w:rsid w:val="003B6972"/>
    <w:rsid w:val="003B7B2E"/>
    <w:rsid w:val="003C0804"/>
    <w:rsid w:val="003C2307"/>
    <w:rsid w:val="003C2902"/>
    <w:rsid w:val="003C3603"/>
    <w:rsid w:val="003C3946"/>
    <w:rsid w:val="003C4D32"/>
    <w:rsid w:val="003C51A4"/>
    <w:rsid w:val="003C6911"/>
    <w:rsid w:val="003D0ACA"/>
    <w:rsid w:val="003D167A"/>
    <w:rsid w:val="003D20DF"/>
    <w:rsid w:val="003D37CC"/>
    <w:rsid w:val="003D50AF"/>
    <w:rsid w:val="003D579F"/>
    <w:rsid w:val="003D635D"/>
    <w:rsid w:val="003D773F"/>
    <w:rsid w:val="003E078A"/>
    <w:rsid w:val="003E0951"/>
    <w:rsid w:val="003E26B9"/>
    <w:rsid w:val="003E3657"/>
    <w:rsid w:val="003E3D6C"/>
    <w:rsid w:val="003E53A7"/>
    <w:rsid w:val="003F13F9"/>
    <w:rsid w:val="003F1DC0"/>
    <w:rsid w:val="003F221E"/>
    <w:rsid w:val="003F294D"/>
    <w:rsid w:val="003F3496"/>
    <w:rsid w:val="003F4022"/>
    <w:rsid w:val="003F5D7F"/>
    <w:rsid w:val="003F7862"/>
    <w:rsid w:val="00402186"/>
    <w:rsid w:val="00403038"/>
    <w:rsid w:val="00403080"/>
    <w:rsid w:val="00403134"/>
    <w:rsid w:val="00407A49"/>
    <w:rsid w:val="00407D66"/>
    <w:rsid w:val="00410A94"/>
    <w:rsid w:val="00410CD5"/>
    <w:rsid w:val="00410EF7"/>
    <w:rsid w:val="004140CC"/>
    <w:rsid w:val="00414FF4"/>
    <w:rsid w:val="00415A48"/>
    <w:rsid w:val="00416985"/>
    <w:rsid w:val="004179B2"/>
    <w:rsid w:val="004238FE"/>
    <w:rsid w:val="00423D12"/>
    <w:rsid w:val="0042523B"/>
    <w:rsid w:val="004259FF"/>
    <w:rsid w:val="0042690B"/>
    <w:rsid w:val="004274DF"/>
    <w:rsid w:val="004304B2"/>
    <w:rsid w:val="004309B8"/>
    <w:rsid w:val="00433021"/>
    <w:rsid w:val="00433D09"/>
    <w:rsid w:val="00436651"/>
    <w:rsid w:val="00436EBA"/>
    <w:rsid w:val="004378F6"/>
    <w:rsid w:val="00437EAC"/>
    <w:rsid w:val="00440D5C"/>
    <w:rsid w:val="0044243F"/>
    <w:rsid w:val="00442F7F"/>
    <w:rsid w:val="00442FC6"/>
    <w:rsid w:val="004437E1"/>
    <w:rsid w:val="00445B71"/>
    <w:rsid w:val="0044638C"/>
    <w:rsid w:val="004469A6"/>
    <w:rsid w:val="00446A37"/>
    <w:rsid w:val="0045109B"/>
    <w:rsid w:val="00454A3D"/>
    <w:rsid w:val="00456778"/>
    <w:rsid w:val="00461C3B"/>
    <w:rsid w:val="00463A89"/>
    <w:rsid w:val="00463D66"/>
    <w:rsid w:val="004659C4"/>
    <w:rsid w:val="0046633B"/>
    <w:rsid w:val="00466476"/>
    <w:rsid w:val="00467B2B"/>
    <w:rsid w:val="00473F49"/>
    <w:rsid w:val="0047427B"/>
    <w:rsid w:val="0047643F"/>
    <w:rsid w:val="00477636"/>
    <w:rsid w:val="004814A2"/>
    <w:rsid w:val="0048179E"/>
    <w:rsid w:val="00482532"/>
    <w:rsid w:val="00484675"/>
    <w:rsid w:val="0048495E"/>
    <w:rsid w:val="00484BB6"/>
    <w:rsid w:val="004859AC"/>
    <w:rsid w:val="00486DB1"/>
    <w:rsid w:val="0048705B"/>
    <w:rsid w:val="00487C1C"/>
    <w:rsid w:val="004937F9"/>
    <w:rsid w:val="00494913"/>
    <w:rsid w:val="00494EBC"/>
    <w:rsid w:val="00495629"/>
    <w:rsid w:val="0049566E"/>
    <w:rsid w:val="00496A9A"/>
    <w:rsid w:val="004A05CC"/>
    <w:rsid w:val="004A0DC9"/>
    <w:rsid w:val="004A1E60"/>
    <w:rsid w:val="004A23E2"/>
    <w:rsid w:val="004A2866"/>
    <w:rsid w:val="004A3485"/>
    <w:rsid w:val="004A3FB8"/>
    <w:rsid w:val="004A41CB"/>
    <w:rsid w:val="004A45E8"/>
    <w:rsid w:val="004A4C79"/>
    <w:rsid w:val="004A540A"/>
    <w:rsid w:val="004A726F"/>
    <w:rsid w:val="004B04D8"/>
    <w:rsid w:val="004B3F6B"/>
    <w:rsid w:val="004B3FD9"/>
    <w:rsid w:val="004B4770"/>
    <w:rsid w:val="004B4AF3"/>
    <w:rsid w:val="004B7E4E"/>
    <w:rsid w:val="004C0775"/>
    <w:rsid w:val="004C19CB"/>
    <w:rsid w:val="004C54DF"/>
    <w:rsid w:val="004C58C0"/>
    <w:rsid w:val="004C637E"/>
    <w:rsid w:val="004C77B2"/>
    <w:rsid w:val="004D0279"/>
    <w:rsid w:val="004D0322"/>
    <w:rsid w:val="004D0CB5"/>
    <w:rsid w:val="004D29BD"/>
    <w:rsid w:val="004D3538"/>
    <w:rsid w:val="004D3FC8"/>
    <w:rsid w:val="004D511E"/>
    <w:rsid w:val="004D6024"/>
    <w:rsid w:val="004E00B7"/>
    <w:rsid w:val="004E0937"/>
    <w:rsid w:val="004E1DE0"/>
    <w:rsid w:val="004E26BB"/>
    <w:rsid w:val="004E6736"/>
    <w:rsid w:val="004E77F9"/>
    <w:rsid w:val="004F1391"/>
    <w:rsid w:val="004F3586"/>
    <w:rsid w:val="004F35AF"/>
    <w:rsid w:val="004F48DB"/>
    <w:rsid w:val="004F48FC"/>
    <w:rsid w:val="004F507B"/>
    <w:rsid w:val="004F6110"/>
    <w:rsid w:val="004F7E1C"/>
    <w:rsid w:val="0050087B"/>
    <w:rsid w:val="00500BBE"/>
    <w:rsid w:val="00502963"/>
    <w:rsid w:val="00503076"/>
    <w:rsid w:val="005034E0"/>
    <w:rsid w:val="00503B07"/>
    <w:rsid w:val="00504210"/>
    <w:rsid w:val="005054B1"/>
    <w:rsid w:val="005055F9"/>
    <w:rsid w:val="005066E7"/>
    <w:rsid w:val="00506F92"/>
    <w:rsid w:val="00510BD2"/>
    <w:rsid w:val="00511378"/>
    <w:rsid w:val="005117D5"/>
    <w:rsid w:val="00511EFE"/>
    <w:rsid w:val="00513036"/>
    <w:rsid w:val="005144E2"/>
    <w:rsid w:val="005149EF"/>
    <w:rsid w:val="005150A3"/>
    <w:rsid w:val="00515998"/>
    <w:rsid w:val="005159AB"/>
    <w:rsid w:val="00515C6F"/>
    <w:rsid w:val="00516FFA"/>
    <w:rsid w:val="005202CB"/>
    <w:rsid w:val="00520449"/>
    <w:rsid w:val="005215C6"/>
    <w:rsid w:val="00521D31"/>
    <w:rsid w:val="00522C6A"/>
    <w:rsid w:val="00524035"/>
    <w:rsid w:val="0052781F"/>
    <w:rsid w:val="00527AEF"/>
    <w:rsid w:val="00531F9F"/>
    <w:rsid w:val="005326CD"/>
    <w:rsid w:val="005328AD"/>
    <w:rsid w:val="00533E7D"/>
    <w:rsid w:val="00534D02"/>
    <w:rsid w:val="005367CD"/>
    <w:rsid w:val="00536A6D"/>
    <w:rsid w:val="00540754"/>
    <w:rsid w:val="00540C4E"/>
    <w:rsid w:val="005419A6"/>
    <w:rsid w:val="005424A4"/>
    <w:rsid w:val="00542A66"/>
    <w:rsid w:val="00542C2F"/>
    <w:rsid w:val="00544EF8"/>
    <w:rsid w:val="00545194"/>
    <w:rsid w:val="0054547A"/>
    <w:rsid w:val="00545D6F"/>
    <w:rsid w:val="00546218"/>
    <w:rsid w:val="005477A6"/>
    <w:rsid w:val="0055033F"/>
    <w:rsid w:val="00550B22"/>
    <w:rsid w:val="00552B76"/>
    <w:rsid w:val="005540FD"/>
    <w:rsid w:val="005542C1"/>
    <w:rsid w:val="00555575"/>
    <w:rsid w:val="005562C8"/>
    <w:rsid w:val="00556A80"/>
    <w:rsid w:val="00556CD2"/>
    <w:rsid w:val="005571E8"/>
    <w:rsid w:val="0055739E"/>
    <w:rsid w:val="00560F4E"/>
    <w:rsid w:val="005634E1"/>
    <w:rsid w:val="00565F27"/>
    <w:rsid w:val="005662E1"/>
    <w:rsid w:val="00571FDB"/>
    <w:rsid w:val="00572193"/>
    <w:rsid w:val="0057327B"/>
    <w:rsid w:val="00573A64"/>
    <w:rsid w:val="00576000"/>
    <w:rsid w:val="00576CD0"/>
    <w:rsid w:val="00576EE9"/>
    <w:rsid w:val="00580CDA"/>
    <w:rsid w:val="0058178E"/>
    <w:rsid w:val="00582641"/>
    <w:rsid w:val="005832E0"/>
    <w:rsid w:val="005832E5"/>
    <w:rsid w:val="00585FBB"/>
    <w:rsid w:val="00586E7E"/>
    <w:rsid w:val="0058790F"/>
    <w:rsid w:val="00587AC7"/>
    <w:rsid w:val="00593131"/>
    <w:rsid w:val="00594D3D"/>
    <w:rsid w:val="005A3975"/>
    <w:rsid w:val="005A41AF"/>
    <w:rsid w:val="005A5E99"/>
    <w:rsid w:val="005B0F01"/>
    <w:rsid w:val="005B2152"/>
    <w:rsid w:val="005B35D1"/>
    <w:rsid w:val="005B681E"/>
    <w:rsid w:val="005B7C06"/>
    <w:rsid w:val="005C08CA"/>
    <w:rsid w:val="005C0A4E"/>
    <w:rsid w:val="005C0FB9"/>
    <w:rsid w:val="005C1647"/>
    <w:rsid w:val="005C1762"/>
    <w:rsid w:val="005C1E15"/>
    <w:rsid w:val="005C2937"/>
    <w:rsid w:val="005C36EB"/>
    <w:rsid w:val="005C3FCC"/>
    <w:rsid w:val="005C4074"/>
    <w:rsid w:val="005C4596"/>
    <w:rsid w:val="005C5DBE"/>
    <w:rsid w:val="005C7578"/>
    <w:rsid w:val="005C7A03"/>
    <w:rsid w:val="005C7C47"/>
    <w:rsid w:val="005D2588"/>
    <w:rsid w:val="005D25C1"/>
    <w:rsid w:val="005D487B"/>
    <w:rsid w:val="005D4D1B"/>
    <w:rsid w:val="005D5724"/>
    <w:rsid w:val="005D5831"/>
    <w:rsid w:val="005D5BE4"/>
    <w:rsid w:val="005E02BF"/>
    <w:rsid w:val="005E0BFF"/>
    <w:rsid w:val="005E36DF"/>
    <w:rsid w:val="005E5381"/>
    <w:rsid w:val="005F053F"/>
    <w:rsid w:val="005F0D08"/>
    <w:rsid w:val="005F1959"/>
    <w:rsid w:val="005F1DF4"/>
    <w:rsid w:val="005F21C0"/>
    <w:rsid w:val="005F2B19"/>
    <w:rsid w:val="005F3BB9"/>
    <w:rsid w:val="005F44AA"/>
    <w:rsid w:val="005F4F40"/>
    <w:rsid w:val="005F5A9B"/>
    <w:rsid w:val="0060097C"/>
    <w:rsid w:val="00601940"/>
    <w:rsid w:val="00602F7E"/>
    <w:rsid w:val="00603DB9"/>
    <w:rsid w:val="00605709"/>
    <w:rsid w:val="00605B33"/>
    <w:rsid w:val="00606EC3"/>
    <w:rsid w:val="00607549"/>
    <w:rsid w:val="00607A81"/>
    <w:rsid w:val="00610D9D"/>
    <w:rsid w:val="00611AA2"/>
    <w:rsid w:val="00612576"/>
    <w:rsid w:val="00612742"/>
    <w:rsid w:val="00615C85"/>
    <w:rsid w:val="00616330"/>
    <w:rsid w:val="00616E1C"/>
    <w:rsid w:val="0062215F"/>
    <w:rsid w:val="006222C8"/>
    <w:rsid w:val="006222E0"/>
    <w:rsid w:val="00622CB5"/>
    <w:rsid w:val="006230CB"/>
    <w:rsid w:val="00626298"/>
    <w:rsid w:val="00626699"/>
    <w:rsid w:val="00626F77"/>
    <w:rsid w:val="006332ED"/>
    <w:rsid w:val="006342F6"/>
    <w:rsid w:val="00634D6F"/>
    <w:rsid w:val="00635E00"/>
    <w:rsid w:val="00635E28"/>
    <w:rsid w:val="00637E23"/>
    <w:rsid w:val="00637E57"/>
    <w:rsid w:val="00642944"/>
    <w:rsid w:val="006461ED"/>
    <w:rsid w:val="00646760"/>
    <w:rsid w:val="00646D30"/>
    <w:rsid w:val="006477CF"/>
    <w:rsid w:val="006504E0"/>
    <w:rsid w:val="0065133C"/>
    <w:rsid w:val="00651B64"/>
    <w:rsid w:val="00652A81"/>
    <w:rsid w:val="0065345D"/>
    <w:rsid w:val="0065533B"/>
    <w:rsid w:val="006578BB"/>
    <w:rsid w:val="006609C0"/>
    <w:rsid w:val="006631B3"/>
    <w:rsid w:val="006655CA"/>
    <w:rsid w:val="00665DD9"/>
    <w:rsid w:val="00665E7E"/>
    <w:rsid w:val="00666F21"/>
    <w:rsid w:val="00671035"/>
    <w:rsid w:val="006712C3"/>
    <w:rsid w:val="00671A3E"/>
    <w:rsid w:val="00671DD0"/>
    <w:rsid w:val="006722C5"/>
    <w:rsid w:val="00672AC7"/>
    <w:rsid w:val="00676888"/>
    <w:rsid w:val="00676F72"/>
    <w:rsid w:val="0067716E"/>
    <w:rsid w:val="00677A9F"/>
    <w:rsid w:val="0068352E"/>
    <w:rsid w:val="00683F3C"/>
    <w:rsid w:val="006851AF"/>
    <w:rsid w:val="00685477"/>
    <w:rsid w:val="00685AC9"/>
    <w:rsid w:val="0068675C"/>
    <w:rsid w:val="00686FA2"/>
    <w:rsid w:val="00691E95"/>
    <w:rsid w:val="006925EF"/>
    <w:rsid w:val="00692CAA"/>
    <w:rsid w:val="00693E53"/>
    <w:rsid w:val="0069551E"/>
    <w:rsid w:val="00695EAA"/>
    <w:rsid w:val="006960E0"/>
    <w:rsid w:val="00696BB6"/>
    <w:rsid w:val="006A182C"/>
    <w:rsid w:val="006A1F76"/>
    <w:rsid w:val="006A3DF5"/>
    <w:rsid w:val="006A43E4"/>
    <w:rsid w:val="006A7542"/>
    <w:rsid w:val="006B2E0E"/>
    <w:rsid w:val="006B3405"/>
    <w:rsid w:val="006B349A"/>
    <w:rsid w:val="006B356B"/>
    <w:rsid w:val="006B428E"/>
    <w:rsid w:val="006B48F8"/>
    <w:rsid w:val="006B5586"/>
    <w:rsid w:val="006B78FA"/>
    <w:rsid w:val="006B7F5F"/>
    <w:rsid w:val="006C158A"/>
    <w:rsid w:val="006C2E75"/>
    <w:rsid w:val="006C3A96"/>
    <w:rsid w:val="006C3E08"/>
    <w:rsid w:val="006C3FA5"/>
    <w:rsid w:val="006C55FF"/>
    <w:rsid w:val="006C5CC0"/>
    <w:rsid w:val="006D018F"/>
    <w:rsid w:val="006D109F"/>
    <w:rsid w:val="006D2E1C"/>
    <w:rsid w:val="006D60A5"/>
    <w:rsid w:val="006D6688"/>
    <w:rsid w:val="006E3D5D"/>
    <w:rsid w:val="006E490A"/>
    <w:rsid w:val="006E5756"/>
    <w:rsid w:val="006E583B"/>
    <w:rsid w:val="006E5DAB"/>
    <w:rsid w:val="006E65D9"/>
    <w:rsid w:val="006E74F1"/>
    <w:rsid w:val="006E7524"/>
    <w:rsid w:val="006E7D7A"/>
    <w:rsid w:val="006E7F6B"/>
    <w:rsid w:val="006F0982"/>
    <w:rsid w:val="006F099A"/>
    <w:rsid w:val="006F0F4B"/>
    <w:rsid w:val="006F12B8"/>
    <w:rsid w:val="006F28AE"/>
    <w:rsid w:val="006F2DDD"/>
    <w:rsid w:val="006F3D42"/>
    <w:rsid w:val="006F7494"/>
    <w:rsid w:val="00701C76"/>
    <w:rsid w:val="00701CB3"/>
    <w:rsid w:val="007020B2"/>
    <w:rsid w:val="00702977"/>
    <w:rsid w:val="00702A35"/>
    <w:rsid w:val="007044FA"/>
    <w:rsid w:val="0070607A"/>
    <w:rsid w:val="00706BC6"/>
    <w:rsid w:val="007113C2"/>
    <w:rsid w:val="00711DD0"/>
    <w:rsid w:val="0071212B"/>
    <w:rsid w:val="0071256F"/>
    <w:rsid w:val="00712D6B"/>
    <w:rsid w:val="0071364C"/>
    <w:rsid w:val="00715243"/>
    <w:rsid w:val="00716FF3"/>
    <w:rsid w:val="00717E77"/>
    <w:rsid w:val="00721E4F"/>
    <w:rsid w:val="00722416"/>
    <w:rsid w:val="00722A5B"/>
    <w:rsid w:val="00723901"/>
    <w:rsid w:val="007239FD"/>
    <w:rsid w:val="00723B88"/>
    <w:rsid w:val="00724281"/>
    <w:rsid w:val="00724E13"/>
    <w:rsid w:val="00726A66"/>
    <w:rsid w:val="0072764B"/>
    <w:rsid w:val="00727DA1"/>
    <w:rsid w:val="00732590"/>
    <w:rsid w:val="00734B1D"/>
    <w:rsid w:val="00734CB6"/>
    <w:rsid w:val="007357A2"/>
    <w:rsid w:val="00736748"/>
    <w:rsid w:val="00737612"/>
    <w:rsid w:val="00737651"/>
    <w:rsid w:val="007377C7"/>
    <w:rsid w:val="007418A8"/>
    <w:rsid w:val="00742478"/>
    <w:rsid w:val="00742F56"/>
    <w:rsid w:val="007449D5"/>
    <w:rsid w:val="00751176"/>
    <w:rsid w:val="00753294"/>
    <w:rsid w:val="00753EFE"/>
    <w:rsid w:val="007557DB"/>
    <w:rsid w:val="00755F0E"/>
    <w:rsid w:val="007600F2"/>
    <w:rsid w:val="0076092E"/>
    <w:rsid w:val="007609AC"/>
    <w:rsid w:val="00761C0F"/>
    <w:rsid w:val="007628CE"/>
    <w:rsid w:val="0076375D"/>
    <w:rsid w:val="00764DD5"/>
    <w:rsid w:val="00764F79"/>
    <w:rsid w:val="007659E2"/>
    <w:rsid w:val="007672F0"/>
    <w:rsid w:val="007678FF"/>
    <w:rsid w:val="00767F23"/>
    <w:rsid w:val="007701B0"/>
    <w:rsid w:val="00770441"/>
    <w:rsid w:val="007737EF"/>
    <w:rsid w:val="0077394E"/>
    <w:rsid w:val="007774BE"/>
    <w:rsid w:val="00777C11"/>
    <w:rsid w:val="0078006F"/>
    <w:rsid w:val="007811DC"/>
    <w:rsid w:val="00781968"/>
    <w:rsid w:val="00781CB7"/>
    <w:rsid w:val="00782115"/>
    <w:rsid w:val="007831CD"/>
    <w:rsid w:val="007833BE"/>
    <w:rsid w:val="007865C1"/>
    <w:rsid w:val="007869E4"/>
    <w:rsid w:val="00786A5D"/>
    <w:rsid w:val="00786FC9"/>
    <w:rsid w:val="007872A1"/>
    <w:rsid w:val="007875A2"/>
    <w:rsid w:val="00790AF2"/>
    <w:rsid w:val="00794624"/>
    <w:rsid w:val="00795BC4"/>
    <w:rsid w:val="00795FFF"/>
    <w:rsid w:val="00796034"/>
    <w:rsid w:val="00797D86"/>
    <w:rsid w:val="007A041F"/>
    <w:rsid w:val="007A3D6C"/>
    <w:rsid w:val="007A5760"/>
    <w:rsid w:val="007A5DFD"/>
    <w:rsid w:val="007A6E15"/>
    <w:rsid w:val="007A70EF"/>
    <w:rsid w:val="007A7FDC"/>
    <w:rsid w:val="007B09B0"/>
    <w:rsid w:val="007B0E17"/>
    <w:rsid w:val="007B2750"/>
    <w:rsid w:val="007B41CD"/>
    <w:rsid w:val="007B43D7"/>
    <w:rsid w:val="007B4AAC"/>
    <w:rsid w:val="007B4CBB"/>
    <w:rsid w:val="007B4ECE"/>
    <w:rsid w:val="007B53F7"/>
    <w:rsid w:val="007B701D"/>
    <w:rsid w:val="007B7158"/>
    <w:rsid w:val="007B763F"/>
    <w:rsid w:val="007B7D90"/>
    <w:rsid w:val="007C1B2D"/>
    <w:rsid w:val="007C2F7E"/>
    <w:rsid w:val="007C2FF1"/>
    <w:rsid w:val="007C32D0"/>
    <w:rsid w:val="007C4EC8"/>
    <w:rsid w:val="007C501D"/>
    <w:rsid w:val="007C58DA"/>
    <w:rsid w:val="007C678E"/>
    <w:rsid w:val="007C77F2"/>
    <w:rsid w:val="007C7A42"/>
    <w:rsid w:val="007D0B70"/>
    <w:rsid w:val="007D1467"/>
    <w:rsid w:val="007D1DF5"/>
    <w:rsid w:val="007D31F1"/>
    <w:rsid w:val="007D3598"/>
    <w:rsid w:val="007D3684"/>
    <w:rsid w:val="007D4257"/>
    <w:rsid w:val="007D51EF"/>
    <w:rsid w:val="007D5F4D"/>
    <w:rsid w:val="007E0A13"/>
    <w:rsid w:val="007E46DF"/>
    <w:rsid w:val="007E6C79"/>
    <w:rsid w:val="007E74B1"/>
    <w:rsid w:val="007E78AD"/>
    <w:rsid w:val="007E7CEB"/>
    <w:rsid w:val="007F0088"/>
    <w:rsid w:val="007F1717"/>
    <w:rsid w:val="007F2839"/>
    <w:rsid w:val="007F2C6C"/>
    <w:rsid w:val="007F3A03"/>
    <w:rsid w:val="007F4C52"/>
    <w:rsid w:val="007F4F52"/>
    <w:rsid w:val="007F5A0F"/>
    <w:rsid w:val="007F7F1C"/>
    <w:rsid w:val="00801AAF"/>
    <w:rsid w:val="00801C78"/>
    <w:rsid w:val="00802B79"/>
    <w:rsid w:val="00803F3D"/>
    <w:rsid w:val="00805418"/>
    <w:rsid w:val="00806C67"/>
    <w:rsid w:val="00807E09"/>
    <w:rsid w:val="008106BB"/>
    <w:rsid w:val="00810A82"/>
    <w:rsid w:val="00812F33"/>
    <w:rsid w:val="00813FCA"/>
    <w:rsid w:val="0081561C"/>
    <w:rsid w:val="0081580C"/>
    <w:rsid w:val="00817568"/>
    <w:rsid w:val="0082038F"/>
    <w:rsid w:val="008208CC"/>
    <w:rsid w:val="00824F54"/>
    <w:rsid w:val="0082509E"/>
    <w:rsid w:val="00826A35"/>
    <w:rsid w:val="008318A2"/>
    <w:rsid w:val="00832CA8"/>
    <w:rsid w:val="00835D57"/>
    <w:rsid w:val="008367A3"/>
    <w:rsid w:val="00836F9B"/>
    <w:rsid w:val="008412D1"/>
    <w:rsid w:val="0084357A"/>
    <w:rsid w:val="00843BD5"/>
    <w:rsid w:val="00844AFA"/>
    <w:rsid w:val="00844B3F"/>
    <w:rsid w:val="008508A4"/>
    <w:rsid w:val="00850B89"/>
    <w:rsid w:val="00850E96"/>
    <w:rsid w:val="00851CDF"/>
    <w:rsid w:val="00851D92"/>
    <w:rsid w:val="008524B2"/>
    <w:rsid w:val="00853B5D"/>
    <w:rsid w:val="00853C68"/>
    <w:rsid w:val="0085418A"/>
    <w:rsid w:val="0085764C"/>
    <w:rsid w:val="00860510"/>
    <w:rsid w:val="0086082E"/>
    <w:rsid w:val="008623FD"/>
    <w:rsid w:val="00862D1E"/>
    <w:rsid w:val="00863DAB"/>
    <w:rsid w:val="00866E81"/>
    <w:rsid w:val="00867308"/>
    <w:rsid w:val="00867E26"/>
    <w:rsid w:val="00870335"/>
    <w:rsid w:val="00876782"/>
    <w:rsid w:val="0087764F"/>
    <w:rsid w:val="00877D9C"/>
    <w:rsid w:val="00877FDB"/>
    <w:rsid w:val="0088121F"/>
    <w:rsid w:val="0088515B"/>
    <w:rsid w:val="0088584F"/>
    <w:rsid w:val="008911AF"/>
    <w:rsid w:val="0089156E"/>
    <w:rsid w:val="0089174B"/>
    <w:rsid w:val="008957F5"/>
    <w:rsid w:val="008958FF"/>
    <w:rsid w:val="008964E1"/>
    <w:rsid w:val="0089725E"/>
    <w:rsid w:val="008972C9"/>
    <w:rsid w:val="00897657"/>
    <w:rsid w:val="008A0087"/>
    <w:rsid w:val="008A1013"/>
    <w:rsid w:val="008A1AF9"/>
    <w:rsid w:val="008A1ED5"/>
    <w:rsid w:val="008A21F9"/>
    <w:rsid w:val="008A2724"/>
    <w:rsid w:val="008A615C"/>
    <w:rsid w:val="008A632F"/>
    <w:rsid w:val="008A6A65"/>
    <w:rsid w:val="008A74E7"/>
    <w:rsid w:val="008A78EF"/>
    <w:rsid w:val="008A7A0A"/>
    <w:rsid w:val="008B079C"/>
    <w:rsid w:val="008B097D"/>
    <w:rsid w:val="008B16E9"/>
    <w:rsid w:val="008B1C0A"/>
    <w:rsid w:val="008B263E"/>
    <w:rsid w:val="008B42BF"/>
    <w:rsid w:val="008B4B9D"/>
    <w:rsid w:val="008B50CF"/>
    <w:rsid w:val="008B5327"/>
    <w:rsid w:val="008C0262"/>
    <w:rsid w:val="008C02AF"/>
    <w:rsid w:val="008C13B6"/>
    <w:rsid w:val="008C333D"/>
    <w:rsid w:val="008C37B5"/>
    <w:rsid w:val="008C5CB1"/>
    <w:rsid w:val="008C66BE"/>
    <w:rsid w:val="008C68E1"/>
    <w:rsid w:val="008C6FCA"/>
    <w:rsid w:val="008C70B7"/>
    <w:rsid w:val="008D0055"/>
    <w:rsid w:val="008D0745"/>
    <w:rsid w:val="008D0E53"/>
    <w:rsid w:val="008D0F04"/>
    <w:rsid w:val="008D1D27"/>
    <w:rsid w:val="008D2BF0"/>
    <w:rsid w:val="008D3289"/>
    <w:rsid w:val="008D5553"/>
    <w:rsid w:val="008D6598"/>
    <w:rsid w:val="008D767A"/>
    <w:rsid w:val="008D786E"/>
    <w:rsid w:val="008E0E8B"/>
    <w:rsid w:val="008E0F2F"/>
    <w:rsid w:val="008E1E3F"/>
    <w:rsid w:val="008E2AB1"/>
    <w:rsid w:val="008E37CB"/>
    <w:rsid w:val="008E3E7D"/>
    <w:rsid w:val="008E42A1"/>
    <w:rsid w:val="008E4E06"/>
    <w:rsid w:val="008E7401"/>
    <w:rsid w:val="008F07F2"/>
    <w:rsid w:val="008F08B4"/>
    <w:rsid w:val="008F13EA"/>
    <w:rsid w:val="008F15E0"/>
    <w:rsid w:val="008F1879"/>
    <w:rsid w:val="008F1DBE"/>
    <w:rsid w:val="008F2D29"/>
    <w:rsid w:val="008F424F"/>
    <w:rsid w:val="008F44A0"/>
    <w:rsid w:val="008F4E92"/>
    <w:rsid w:val="008F590E"/>
    <w:rsid w:val="008F669C"/>
    <w:rsid w:val="00903C7D"/>
    <w:rsid w:val="00903DB5"/>
    <w:rsid w:val="009042DF"/>
    <w:rsid w:val="00905618"/>
    <w:rsid w:val="009077A1"/>
    <w:rsid w:val="0091222E"/>
    <w:rsid w:val="00916EE4"/>
    <w:rsid w:val="00921E5A"/>
    <w:rsid w:val="00922C93"/>
    <w:rsid w:val="00922EE6"/>
    <w:rsid w:val="00924131"/>
    <w:rsid w:val="0092523B"/>
    <w:rsid w:val="0092660C"/>
    <w:rsid w:val="00926750"/>
    <w:rsid w:val="00926850"/>
    <w:rsid w:val="00926F2E"/>
    <w:rsid w:val="00931C22"/>
    <w:rsid w:val="00931D19"/>
    <w:rsid w:val="00931DCE"/>
    <w:rsid w:val="0093609F"/>
    <w:rsid w:val="0093687A"/>
    <w:rsid w:val="00937474"/>
    <w:rsid w:val="0094059A"/>
    <w:rsid w:val="009416D0"/>
    <w:rsid w:val="009426C6"/>
    <w:rsid w:val="0094339D"/>
    <w:rsid w:val="00944D55"/>
    <w:rsid w:val="00944EF8"/>
    <w:rsid w:val="00945374"/>
    <w:rsid w:val="009457FA"/>
    <w:rsid w:val="0094696A"/>
    <w:rsid w:val="009472F7"/>
    <w:rsid w:val="009510E6"/>
    <w:rsid w:val="00952D07"/>
    <w:rsid w:val="0095355F"/>
    <w:rsid w:val="00953C90"/>
    <w:rsid w:val="009553A8"/>
    <w:rsid w:val="009566BC"/>
    <w:rsid w:val="00956938"/>
    <w:rsid w:val="00957E6A"/>
    <w:rsid w:val="00961143"/>
    <w:rsid w:val="009618D6"/>
    <w:rsid w:val="00962710"/>
    <w:rsid w:val="00962D46"/>
    <w:rsid w:val="00962D9E"/>
    <w:rsid w:val="00963FF1"/>
    <w:rsid w:val="009646ED"/>
    <w:rsid w:val="009658F7"/>
    <w:rsid w:val="00965FFB"/>
    <w:rsid w:val="00966689"/>
    <w:rsid w:val="009703DC"/>
    <w:rsid w:val="00970C58"/>
    <w:rsid w:val="00970CC7"/>
    <w:rsid w:val="00972502"/>
    <w:rsid w:val="009729DF"/>
    <w:rsid w:val="00973D98"/>
    <w:rsid w:val="0097453D"/>
    <w:rsid w:val="00974768"/>
    <w:rsid w:val="00976A27"/>
    <w:rsid w:val="00977BD3"/>
    <w:rsid w:val="00980633"/>
    <w:rsid w:val="00980D06"/>
    <w:rsid w:val="00980D79"/>
    <w:rsid w:val="00983993"/>
    <w:rsid w:val="00983DF7"/>
    <w:rsid w:val="00983E83"/>
    <w:rsid w:val="00985177"/>
    <w:rsid w:val="0098517D"/>
    <w:rsid w:val="009856F3"/>
    <w:rsid w:val="00985C97"/>
    <w:rsid w:val="009879EC"/>
    <w:rsid w:val="00987EEA"/>
    <w:rsid w:val="009903F8"/>
    <w:rsid w:val="009906D3"/>
    <w:rsid w:val="00990D6E"/>
    <w:rsid w:val="00992EC1"/>
    <w:rsid w:val="00994436"/>
    <w:rsid w:val="00994BCD"/>
    <w:rsid w:val="00997171"/>
    <w:rsid w:val="009A1D1A"/>
    <w:rsid w:val="009A30C1"/>
    <w:rsid w:val="009A3ABF"/>
    <w:rsid w:val="009A4F3E"/>
    <w:rsid w:val="009A5D01"/>
    <w:rsid w:val="009A6D36"/>
    <w:rsid w:val="009B15D5"/>
    <w:rsid w:val="009B1F2E"/>
    <w:rsid w:val="009B2BBB"/>
    <w:rsid w:val="009B34D7"/>
    <w:rsid w:val="009B4B75"/>
    <w:rsid w:val="009B5DB7"/>
    <w:rsid w:val="009B7AED"/>
    <w:rsid w:val="009C01E4"/>
    <w:rsid w:val="009C062A"/>
    <w:rsid w:val="009C6C61"/>
    <w:rsid w:val="009C7763"/>
    <w:rsid w:val="009C77FA"/>
    <w:rsid w:val="009C7D64"/>
    <w:rsid w:val="009D04FA"/>
    <w:rsid w:val="009D0FB2"/>
    <w:rsid w:val="009D2317"/>
    <w:rsid w:val="009D2A7C"/>
    <w:rsid w:val="009D30BF"/>
    <w:rsid w:val="009D6C41"/>
    <w:rsid w:val="009D778B"/>
    <w:rsid w:val="009D7C82"/>
    <w:rsid w:val="009E0CE0"/>
    <w:rsid w:val="009E0D9A"/>
    <w:rsid w:val="009E1A1B"/>
    <w:rsid w:val="009E264E"/>
    <w:rsid w:val="009E2B59"/>
    <w:rsid w:val="009E411B"/>
    <w:rsid w:val="009E54CE"/>
    <w:rsid w:val="009E5F2A"/>
    <w:rsid w:val="009E6910"/>
    <w:rsid w:val="009F0004"/>
    <w:rsid w:val="009F01B9"/>
    <w:rsid w:val="009F04B6"/>
    <w:rsid w:val="009F06D5"/>
    <w:rsid w:val="009F2EB5"/>
    <w:rsid w:val="009F5960"/>
    <w:rsid w:val="009F5E38"/>
    <w:rsid w:val="009F6C74"/>
    <w:rsid w:val="009F708B"/>
    <w:rsid w:val="00A02833"/>
    <w:rsid w:val="00A0417F"/>
    <w:rsid w:val="00A048AF"/>
    <w:rsid w:val="00A0526C"/>
    <w:rsid w:val="00A056AD"/>
    <w:rsid w:val="00A05CE7"/>
    <w:rsid w:val="00A05D25"/>
    <w:rsid w:val="00A05F07"/>
    <w:rsid w:val="00A067E8"/>
    <w:rsid w:val="00A10259"/>
    <w:rsid w:val="00A11040"/>
    <w:rsid w:val="00A11473"/>
    <w:rsid w:val="00A14A99"/>
    <w:rsid w:val="00A1655E"/>
    <w:rsid w:val="00A165B2"/>
    <w:rsid w:val="00A16C10"/>
    <w:rsid w:val="00A17A05"/>
    <w:rsid w:val="00A212CC"/>
    <w:rsid w:val="00A21B08"/>
    <w:rsid w:val="00A24017"/>
    <w:rsid w:val="00A25E47"/>
    <w:rsid w:val="00A25EA8"/>
    <w:rsid w:val="00A265A7"/>
    <w:rsid w:val="00A26AA5"/>
    <w:rsid w:val="00A31A2E"/>
    <w:rsid w:val="00A333EB"/>
    <w:rsid w:val="00A352A0"/>
    <w:rsid w:val="00A40C6E"/>
    <w:rsid w:val="00A417B5"/>
    <w:rsid w:val="00A422CB"/>
    <w:rsid w:val="00A4256D"/>
    <w:rsid w:val="00A4264F"/>
    <w:rsid w:val="00A43412"/>
    <w:rsid w:val="00A445A7"/>
    <w:rsid w:val="00A44CBF"/>
    <w:rsid w:val="00A45237"/>
    <w:rsid w:val="00A47231"/>
    <w:rsid w:val="00A47DCB"/>
    <w:rsid w:val="00A524A0"/>
    <w:rsid w:val="00A5254F"/>
    <w:rsid w:val="00A5371A"/>
    <w:rsid w:val="00A54986"/>
    <w:rsid w:val="00A55387"/>
    <w:rsid w:val="00A55F18"/>
    <w:rsid w:val="00A56EB6"/>
    <w:rsid w:val="00A61B2B"/>
    <w:rsid w:val="00A62858"/>
    <w:rsid w:val="00A63AB7"/>
    <w:rsid w:val="00A63B79"/>
    <w:rsid w:val="00A64B7D"/>
    <w:rsid w:val="00A64B7E"/>
    <w:rsid w:val="00A6641C"/>
    <w:rsid w:val="00A66B9A"/>
    <w:rsid w:val="00A66D76"/>
    <w:rsid w:val="00A70E80"/>
    <w:rsid w:val="00A71233"/>
    <w:rsid w:val="00A7246F"/>
    <w:rsid w:val="00A72C48"/>
    <w:rsid w:val="00A73525"/>
    <w:rsid w:val="00A74BA7"/>
    <w:rsid w:val="00A77B13"/>
    <w:rsid w:val="00A80042"/>
    <w:rsid w:val="00A81542"/>
    <w:rsid w:val="00A81AFB"/>
    <w:rsid w:val="00A81D16"/>
    <w:rsid w:val="00A82DAC"/>
    <w:rsid w:val="00A83D86"/>
    <w:rsid w:val="00A84FC0"/>
    <w:rsid w:val="00A8656E"/>
    <w:rsid w:val="00A90EAD"/>
    <w:rsid w:val="00A916EC"/>
    <w:rsid w:val="00A92C05"/>
    <w:rsid w:val="00A969AE"/>
    <w:rsid w:val="00AA0AB6"/>
    <w:rsid w:val="00AA1BA2"/>
    <w:rsid w:val="00AA28DF"/>
    <w:rsid w:val="00AA3802"/>
    <w:rsid w:val="00AA4111"/>
    <w:rsid w:val="00AB0838"/>
    <w:rsid w:val="00AB1241"/>
    <w:rsid w:val="00AB1690"/>
    <w:rsid w:val="00AB1817"/>
    <w:rsid w:val="00AB3E36"/>
    <w:rsid w:val="00AB43C0"/>
    <w:rsid w:val="00AB61B2"/>
    <w:rsid w:val="00AB61BC"/>
    <w:rsid w:val="00AC0AD0"/>
    <w:rsid w:val="00AC12FB"/>
    <w:rsid w:val="00AC3231"/>
    <w:rsid w:val="00AC636C"/>
    <w:rsid w:val="00AC6F49"/>
    <w:rsid w:val="00AC7230"/>
    <w:rsid w:val="00AD07C8"/>
    <w:rsid w:val="00AD3AFA"/>
    <w:rsid w:val="00AD3D2C"/>
    <w:rsid w:val="00AD6031"/>
    <w:rsid w:val="00AD6536"/>
    <w:rsid w:val="00AD745C"/>
    <w:rsid w:val="00AE000A"/>
    <w:rsid w:val="00AE11C6"/>
    <w:rsid w:val="00AE2259"/>
    <w:rsid w:val="00AE54F8"/>
    <w:rsid w:val="00AE663D"/>
    <w:rsid w:val="00AE7218"/>
    <w:rsid w:val="00AE766A"/>
    <w:rsid w:val="00AE7CD5"/>
    <w:rsid w:val="00AE7F14"/>
    <w:rsid w:val="00AF046F"/>
    <w:rsid w:val="00AF1C2F"/>
    <w:rsid w:val="00AF2571"/>
    <w:rsid w:val="00AF26E9"/>
    <w:rsid w:val="00AF2A1F"/>
    <w:rsid w:val="00AF3A5B"/>
    <w:rsid w:val="00AF4491"/>
    <w:rsid w:val="00AF6DF0"/>
    <w:rsid w:val="00AF79F2"/>
    <w:rsid w:val="00B016A2"/>
    <w:rsid w:val="00B01DD1"/>
    <w:rsid w:val="00B029EE"/>
    <w:rsid w:val="00B03A44"/>
    <w:rsid w:val="00B04258"/>
    <w:rsid w:val="00B04EA7"/>
    <w:rsid w:val="00B04EA9"/>
    <w:rsid w:val="00B06244"/>
    <w:rsid w:val="00B10C93"/>
    <w:rsid w:val="00B11F53"/>
    <w:rsid w:val="00B13529"/>
    <w:rsid w:val="00B1380C"/>
    <w:rsid w:val="00B13DD8"/>
    <w:rsid w:val="00B140EE"/>
    <w:rsid w:val="00B1542C"/>
    <w:rsid w:val="00B15EA0"/>
    <w:rsid w:val="00B17227"/>
    <w:rsid w:val="00B20AAD"/>
    <w:rsid w:val="00B21B48"/>
    <w:rsid w:val="00B22314"/>
    <w:rsid w:val="00B253E3"/>
    <w:rsid w:val="00B25EE5"/>
    <w:rsid w:val="00B27056"/>
    <w:rsid w:val="00B30684"/>
    <w:rsid w:val="00B30A47"/>
    <w:rsid w:val="00B31322"/>
    <w:rsid w:val="00B335DF"/>
    <w:rsid w:val="00B33822"/>
    <w:rsid w:val="00B33EF7"/>
    <w:rsid w:val="00B3446B"/>
    <w:rsid w:val="00B3608D"/>
    <w:rsid w:val="00B37EA0"/>
    <w:rsid w:val="00B427AD"/>
    <w:rsid w:val="00B42B76"/>
    <w:rsid w:val="00B430AC"/>
    <w:rsid w:val="00B43522"/>
    <w:rsid w:val="00B44B6F"/>
    <w:rsid w:val="00B501ED"/>
    <w:rsid w:val="00B50FA3"/>
    <w:rsid w:val="00B513A3"/>
    <w:rsid w:val="00B5379C"/>
    <w:rsid w:val="00B53D02"/>
    <w:rsid w:val="00B55F64"/>
    <w:rsid w:val="00B56191"/>
    <w:rsid w:val="00B57DAA"/>
    <w:rsid w:val="00B6022A"/>
    <w:rsid w:val="00B6043A"/>
    <w:rsid w:val="00B60A4C"/>
    <w:rsid w:val="00B60A91"/>
    <w:rsid w:val="00B60DA7"/>
    <w:rsid w:val="00B61188"/>
    <w:rsid w:val="00B61DED"/>
    <w:rsid w:val="00B6377F"/>
    <w:rsid w:val="00B646DB"/>
    <w:rsid w:val="00B6491A"/>
    <w:rsid w:val="00B66077"/>
    <w:rsid w:val="00B664F5"/>
    <w:rsid w:val="00B66A97"/>
    <w:rsid w:val="00B67630"/>
    <w:rsid w:val="00B714AD"/>
    <w:rsid w:val="00B72118"/>
    <w:rsid w:val="00B72D1F"/>
    <w:rsid w:val="00B74D02"/>
    <w:rsid w:val="00B768A5"/>
    <w:rsid w:val="00B77997"/>
    <w:rsid w:val="00B77E01"/>
    <w:rsid w:val="00B8010A"/>
    <w:rsid w:val="00B80871"/>
    <w:rsid w:val="00B81821"/>
    <w:rsid w:val="00B81D63"/>
    <w:rsid w:val="00B84146"/>
    <w:rsid w:val="00B84342"/>
    <w:rsid w:val="00B84B34"/>
    <w:rsid w:val="00B84BBD"/>
    <w:rsid w:val="00B85700"/>
    <w:rsid w:val="00B8643D"/>
    <w:rsid w:val="00B87023"/>
    <w:rsid w:val="00B87C60"/>
    <w:rsid w:val="00B87F87"/>
    <w:rsid w:val="00B928EA"/>
    <w:rsid w:val="00B940FC"/>
    <w:rsid w:val="00B941D6"/>
    <w:rsid w:val="00B9484F"/>
    <w:rsid w:val="00B961F4"/>
    <w:rsid w:val="00B96CC4"/>
    <w:rsid w:val="00BA03E5"/>
    <w:rsid w:val="00BA057D"/>
    <w:rsid w:val="00BA132F"/>
    <w:rsid w:val="00BA497B"/>
    <w:rsid w:val="00BA5365"/>
    <w:rsid w:val="00BA6489"/>
    <w:rsid w:val="00BB0C89"/>
    <w:rsid w:val="00BB1637"/>
    <w:rsid w:val="00BB2E8C"/>
    <w:rsid w:val="00BB38FF"/>
    <w:rsid w:val="00BB42CA"/>
    <w:rsid w:val="00BB4887"/>
    <w:rsid w:val="00BB6DC4"/>
    <w:rsid w:val="00BC059A"/>
    <w:rsid w:val="00BC3766"/>
    <w:rsid w:val="00BC435C"/>
    <w:rsid w:val="00BC4C3A"/>
    <w:rsid w:val="00BC63A0"/>
    <w:rsid w:val="00BC75BB"/>
    <w:rsid w:val="00BC7C40"/>
    <w:rsid w:val="00BD0A80"/>
    <w:rsid w:val="00BD16A6"/>
    <w:rsid w:val="00BD2167"/>
    <w:rsid w:val="00BD3F3D"/>
    <w:rsid w:val="00BD44C2"/>
    <w:rsid w:val="00BD4A8A"/>
    <w:rsid w:val="00BD56B0"/>
    <w:rsid w:val="00BD5982"/>
    <w:rsid w:val="00BD7179"/>
    <w:rsid w:val="00BE00E6"/>
    <w:rsid w:val="00BE5B8E"/>
    <w:rsid w:val="00BE5C00"/>
    <w:rsid w:val="00BE6075"/>
    <w:rsid w:val="00BE6581"/>
    <w:rsid w:val="00BF1B4D"/>
    <w:rsid w:val="00BF296A"/>
    <w:rsid w:val="00BF2C7D"/>
    <w:rsid w:val="00BF372D"/>
    <w:rsid w:val="00BF3ED2"/>
    <w:rsid w:val="00BF3F3F"/>
    <w:rsid w:val="00BF4121"/>
    <w:rsid w:val="00BF4509"/>
    <w:rsid w:val="00BF553B"/>
    <w:rsid w:val="00BF669C"/>
    <w:rsid w:val="00BF6F30"/>
    <w:rsid w:val="00C007B6"/>
    <w:rsid w:val="00C00806"/>
    <w:rsid w:val="00C02927"/>
    <w:rsid w:val="00C02F84"/>
    <w:rsid w:val="00C04C1F"/>
    <w:rsid w:val="00C05BF2"/>
    <w:rsid w:val="00C066C8"/>
    <w:rsid w:val="00C11C7B"/>
    <w:rsid w:val="00C135FA"/>
    <w:rsid w:val="00C141A6"/>
    <w:rsid w:val="00C142C3"/>
    <w:rsid w:val="00C1555A"/>
    <w:rsid w:val="00C16E27"/>
    <w:rsid w:val="00C16F81"/>
    <w:rsid w:val="00C20CD3"/>
    <w:rsid w:val="00C20DFC"/>
    <w:rsid w:val="00C22D22"/>
    <w:rsid w:val="00C251C6"/>
    <w:rsid w:val="00C25B36"/>
    <w:rsid w:val="00C2659D"/>
    <w:rsid w:val="00C26B94"/>
    <w:rsid w:val="00C27967"/>
    <w:rsid w:val="00C27BEA"/>
    <w:rsid w:val="00C300CA"/>
    <w:rsid w:val="00C31132"/>
    <w:rsid w:val="00C32E50"/>
    <w:rsid w:val="00C33608"/>
    <w:rsid w:val="00C33DEC"/>
    <w:rsid w:val="00C34358"/>
    <w:rsid w:val="00C34567"/>
    <w:rsid w:val="00C36031"/>
    <w:rsid w:val="00C4082C"/>
    <w:rsid w:val="00C4106A"/>
    <w:rsid w:val="00C44A29"/>
    <w:rsid w:val="00C44EB7"/>
    <w:rsid w:val="00C45A3F"/>
    <w:rsid w:val="00C46141"/>
    <w:rsid w:val="00C461F0"/>
    <w:rsid w:val="00C46DEC"/>
    <w:rsid w:val="00C46F25"/>
    <w:rsid w:val="00C470BE"/>
    <w:rsid w:val="00C47D66"/>
    <w:rsid w:val="00C519D6"/>
    <w:rsid w:val="00C5233C"/>
    <w:rsid w:val="00C5251F"/>
    <w:rsid w:val="00C52B47"/>
    <w:rsid w:val="00C543C6"/>
    <w:rsid w:val="00C55328"/>
    <w:rsid w:val="00C574D9"/>
    <w:rsid w:val="00C57771"/>
    <w:rsid w:val="00C57CF8"/>
    <w:rsid w:val="00C60669"/>
    <w:rsid w:val="00C631D2"/>
    <w:rsid w:val="00C63F00"/>
    <w:rsid w:val="00C64878"/>
    <w:rsid w:val="00C64BFE"/>
    <w:rsid w:val="00C65719"/>
    <w:rsid w:val="00C657FF"/>
    <w:rsid w:val="00C676FD"/>
    <w:rsid w:val="00C703F0"/>
    <w:rsid w:val="00C71518"/>
    <w:rsid w:val="00C7322E"/>
    <w:rsid w:val="00C7399A"/>
    <w:rsid w:val="00C743BC"/>
    <w:rsid w:val="00C749EE"/>
    <w:rsid w:val="00C7548A"/>
    <w:rsid w:val="00C75FD8"/>
    <w:rsid w:val="00C76A3D"/>
    <w:rsid w:val="00C775EF"/>
    <w:rsid w:val="00C8051D"/>
    <w:rsid w:val="00C812EC"/>
    <w:rsid w:val="00C848FD"/>
    <w:rsid w:val="00C85301"/>
    <w:rsid w:val="00C864D3"/>
    <w:rsid w:val="00C86786"/>
    <w:rsid w:val="00C86FC0"/>
    <w:rsid w:val="00C90AEF"/>
    <w:rsid w:val="00C91465"/>
    <w:rsid w:val="00C93261"/>
    <w:rsid w:val="00C93A34"/>
    <w:rsid w:val="00C93BEF"/>
    <w:rsid w:val="00C95420"/>
    <w:rsid w:val="00C96E9E"/>
    <w:rsid w:val="00CA2330"/>
    <w:rsid w:val="00CA2778"/>
    <w:rsid w:val="00CA717C"/>
    <w:rsid w:val="00CB1139"/>
    <w:rsid w:val="00CB142E"/>
    <w:rsid w:val="00CB164B"/>
    <w:rsid w:val="00CB1D4E"/>
    <w:rsid w:val="00CB23A2"/>
    <w:rsid w:val="00CB343C"/>
    <w:rsid w:val="00CB35D4"/>
    <w:rsid w:val="00CB417F"/>
    <w:rsid w:val="00CB46A2"/>
    <w:rsid w:val="00CB4CD0"/>
    <w:rsid w:val="00CB5670"/>
    <w:rsid w:val="00CB61B5"/>
    <w:rsid w:val="00CB6BF5"/>
    <w:rsid w:val="00CB7A2E"/>
    <w:rsid w:val="00CC038A"/>
    <w:rsid w:val="00CC0E8C"/>
    <w:rsid w:val="00CC14F0"/>
    <w:rsid w:val="00CC1FA7"/>
    <w:rsid w:val="00CC2584"/>
    <w:rsid w:val="00CC5791"/>
    <w:rsid w:val="00CC5E3F"/>
    <w:rsid w:val="00CC71F3"/>
    <w:rsid w:val="00CD0480"/>
    <w:rsid w:val="00CD0C8A"/>
    <w:rsid w:val="00CD0E1D"/>
    <w:rsid w:val="00CD1619"/>
    <w:rsid w:val="00CD48C3"/>
    <w:rsid w:val="00CD4C79"/>
    <w:rsid w:val="00CD6AD1"/>
    <w:rsid w:val="00CE0BAC"/>
    <w:rsid w:val="00CE145A"/>
    <w:rsid w:val="00CE1C37"/>
    <w:rsid w:val="00CE412C"/>
    <w:rsid w:val="00CE4AA9"/>
    <w:rsid w:val="00CE566C"/>
    <w:rsid w:val="00CE737D"/>
    <w:rsid w:val="00CE793B"/>
    <w:rsid w:val="00CF2DF9"/>
    <w:rsid w:val="00CF43D3"/>
    <w:rsid w:val="00CF4CDD"/>
    <w:rsid w:val="00CF53E4"/>
    <w:rsid w:val="00CF543B"/>
    <w:rsid w:val="00CF5888"/>
    <w:rsid w:val="00CF592F"/>
    <w:rsid w:val="00CF66D9"/>
    <w:rsid w:val="00CF6BE2"/>
    <w:rsid w:val="00CF6FF6"/>
    <w:rsid w:val="00D010A5"/>
    <w:rsid w:val="00D017A1"/>
    <w:rsid w:val="00D01BC9"/>
    <w:rsid w:val="00D01ECD"/>
    <w:rsid w:val="00D05B43"/>
    <w:rsid w:val="00D102CB"/>
    <w:rsid w:val="00D104C3"/>
    <w:rsid w:val="00D10D5E"/>
    <w:rsid w:val="00D10FFA"/>
    <w:rsid w:val="00D11818"/>
    <w:rsid w:val="00D11C50"/>
    <w:rsid w:val="00D1271F"/>
    <w:rsid w:val="00D12AD8"/>
    <w:rsid w:val="00D12CAD"/>
    <w:rsid w:val="00D15406"/>
    <w:rsid w:val="00D15F94"/>
    <w:rsid w:val="00D15FF4"/>
    <w:rsid w:val="00D16843"/>
    <w:rsid w:val="00D17039"/>
    <w:rsid w:val="00D17F41"/>
    <w:rsid w:val="00D2021D"/>
    <w:rsid w:val="00D20817"/>
    <w:rsid w:val="00D20B41"/>
    <w:rsid w:val="00D20C22"/>
    <w:rsid w:val="00D2311C"/>
    <w:rsid w:val="00D255AE"/>
    <w:rsid w:val="00D25D77"/>
    <w:rsid w:val="00D32760"/>
    <w:rsid w:val="00D3300A"/>
    <w:rsid w:val="00D333D1"/>
    <w:rsid w:val="00D34EA1"/>
    <w:rsid w:val="00D37997"/>
    <w:rsid w:val="00D4055F"/>
    <w:rsid w:val="00D42A97"/>
    <w:rsid w:val="00D42D3F"/>
    <w:rsid w:val="00D430B8"/>
    <w:rsid w:val="00D43630"/>
    <w:rsid w:val="00D46800"/>
    <w:rsid w:val="00D4707A"/>
    <w:rsid w:val="00D4772E"/>
    <w:rsid w:val="00D501E9"/>
    <w:rsid w:val="00D5063F"/>
    <w:rsid w:val="00D53681"/>
    <w:rsid w:val="00D54467"/>
    <w:rsid w:val="00D551D8"/>
    <w:rsid w:val="00D57235"/>
    <w:rsid w:val="00D60F9B"/>
    <w:rsid w:val="00D619EB"/>
    <w:rsid w:val="00D62625"/>
    <w:rsid w:val="00D6262E"/>
    <w:rsid w:val="00D628CE"/>
    <w:rsid w:val="00D634B7"/>
    <w:rsid w:val="00D66466"/>
    <w:rsid w:val="00D664F7"/>
    <w:rsid w:val="00D67544"/>
    <w:rsid w:val="00D70352"/>
    <w:rsid w:val="00D70903"/>
    <w:rsid w:val="00D7508D"/>
    <w:rsid w:val="00D75136"/>
    <w:rsid w:val="00D75A5F"/>
    <w:rsid w:val="00D75EC6"/>
    <w:rsid w:val="00D770B5"/>
    <w:rsid w:val="00D770DC"/>
    <w:rsid w:val="00D80069"/>
    <w:rsid w:val="00D83006"/>
    <w:rsid w:val="00D83FB8"/>
    <w:rsid w:val="00D84A3F"/>
    <w:rsid w:val="00D84F60"/>
    <w:rsid w:val="00D85A30"/>
    <w:rsid w:val="00D8766F"/>
    <w:rsid w:val="00D87A9A"/>
    <w:rsid w:val="00D90ED2"/>
    <w:rsid w:val="00D92AC6"/>
    <w:rsid w:val="00D94C57"/>
    <w:rsid w:val="00D95306"/>
    <w:rsid w:val="00D95B79"/>
    <w:rsid w:val="00D962D4"/>
    <w:rsid w:val="00D9687D"/>
    <w:rsid w:val="00DA2887"/>
    <w:rsid w:val="00DA2AD1"/>
    <w:rsid w:val="00DA321D"/>
    <w:rsid w:val="00DA372E"/>
    <w:rsid w:val="00DA4EFC"/>
    <w:rsid w:val="00DA50B4"/>
    <w:rsid w:val="00DA5363"/>
    <w:rsid w:val="00DA6749"/>
    <w:rsid w:val="00DB0614"/>
    <w:rsid w:val="00DB0906"/>
    <w:rsid w:val="00DB1014"/>
    <w:rsid w:val="00DB1121"/>
    <w:rsid w:val="00DB155A"/>
    <w:rsid w:val="00DB3AEA"/>
    <w:rsid w:val="00DB4ACF"/>
    <w:rsid w:val="00DB641C"/>
    <w:rsid w:val="00DB6788"/>
    <w:rsid w:val="00DB681A"/>
    <w:rsid w:val="00DB6E19"/>
    <w:rsid w:val="00DB7DBA"/>
    <w:rsid w:val="00DC209B"/>
    <w:rsid w:val="00DC2AF9"/>
    <w:rsid w:val="00DC2C98"/>
    <w:rsid w:val="00DC2DCD"/>
    <w:rsid w:val="00DC3102"/>
    <w:rsid w:val="00DC3E37"/>
    <w:rsid w:val="00DC5824"/>
    <w:rsid w:val="00DC5BC0"/>
    <w:rsid w:val="00DC6372"/>
    <w:rsid w:val="00DC6A6F"/>
    <w:rsid w:val="00DC6B82"/>
    <w:rsid w:val="00DC7813"/>
    <w:rsid w:val="00DC7B20"/>
    <w:rsid w:val="00DD0A06"/>
    <w:rsid w:val="00DD0EC7"/>
    <w:rsid w:val="00DD16EC"/>
    <w:rsid w:val="00DD1AFB"/>
    <w:rsid w:val="00DD2741"/>
    <w:rsid w:val="00DD2EA2"/>
    <w:rsid w:val="00DD2FA2"/>
    <w:rsid w:val="00DD3A24"/>
    <w:rsid w:val="00DD42F5"/>
    <w:rsid w:val="00DD4FD2"/>
    <w:rsid w:val="00DD55BA"/>
    <w:rsid w:val="00DD587D"/>
    <w:rsid w:val="00DD59DD"/>
    <w:rsid w:val="00DD615B"/>
    <w:rsid w:val="00DD7ECB"/>
    <w:rsid w:val="00DE2811"/>
    <w:rsid w:val="00DE46E9"/>
    <w:rsid w:val="00DE535B"/>
    <w:rsid w:val="00DE5B7E"/>
    <w:rsid w:val="00DE5C01"/>
    <w:rsid w:val="00DE6CE6"/>
    <w:rsid w:val="00DE79FF"/>
    <w:rsid w:val="00DF1AB9"/>
    <w:rsid w:val="00DF2B11"/>
    <w:rsid w:val="00DF3770"/>
    <w:rsid w:val="00DF4D57"/>
    <w:rsid w:val="00DF589F"/>
    <w:rsid w:val="00DF5FDC"/>
    <w:rsid w:val="00DF631C"/>
    <w:rsid w:val="00DF7D41"/>
    <w:rsid w:val="00E02149"/>
    <w:rsid w:val="00E04E38"/>
    <w:rsid w:val="00E058F7"/>
    <w:rsid w:val="00E05944"/>
    <w:rsid w:val="00E05EE9"/>
    <w:rsid w:val="00E072A4"/>
    <w:rsid w:val="00E11123"/>
    <w:rsid w:val="00E11E74"/>
    <w:rsid w:val="00E1228E"/>
    <w:rsid w:val="00E13699"/>
    <w:rsid w:val="00E1433A"/>
    <w:rsid w:val="00E14BE9"/>
    <w:rsid w:val="00E150B8"/>
    <w:rsid w:val="00E15378"/>
    <w:rsid w:val="00E15B6C"/>
    <w:rsid w:val="00E17973"/>
    <w:rsid w:val="00E17FDE"/>
    <w:rsid w:val="00E21AE7"/>
    <w:rsid w:val="00E21B86"/>
    <w:rsid w:val="00E227AF"/>
    <w:rsid w:val="00E22A5A"/>
    <w:rsid w:val="00E232DA"/>
    <w:rsid w:val="00E23412"/>
    <w:rsid w:val="00E2450B"/>
    <w:rsid w:val="00E247F0"/>
    <w:rsid w:val="00E24D2F"/>
    <w:rsid w:val="00E2542A"/>
    <w:rsid w:val="00E25783"/>
    <w:rsid w:val="00E2603B"/>
    <w:rsid w:val="00E27087"/>
    <w:rsid w:val="00E272F1"/>
    <w:rsid w:val="00E274B2"/>
    <w:rsid w:val="00E27930"/>
    <w:rsid w:val="00E30E6F"/>
    <w:rsid w:val="00E31685"/>
    <w:rsid w:val="00E317B2"/>
    <w:rsid w:val="00E325C0"/>
    <w:rsid w:val="00E34580"/>
    <w:rsid w:val="00E34F66"/>
    <w:rsid w:val="00E352F3"/>
    <w:rsid w:val="00E355E0"/>
    <w:rsid w:val="00E35A11"/>
    <w:rsid w:val="00E37A37"/>
    <w:rsid w:val="00E37D3C"/>
    <w:rsid w:val="00E403DA"/>
    <w:rsid w:val="00E41B1B"/>
    <w:rsid w:val="00E4415E"/>
    <w:rsid w:val="00E45742"/>
    <w:rsid w:val="00E45FB3"/>
    <w:rsid w:val="00E4698C"/>
    <w:rsid w:val="00E46BD6"/>
    <w:rsid w:val="00E50AF1"/>
    <w:rsid w:val="00E50C2D"/>
    <w:rsid w:val="00E56C66"/>
    <w:rsid w:val="00E57767"/>
    <w:rsid w:val="00E601F1"/>
    <w:rsid w:val="00E603BB"/>
    <w:rsid w:val="00E60CAE"/>
    <w:rsid w:val="00E618E1"/>
    <w:rsid w:val="00E632F4"/>
    <w:rsid w:val="00E63B87"/>
    <w:rsid w:val="00E63F92"/>
    <w:rsid w:val="00E66411"/>
    <w:rsid w:val="00E664F5"/>
    <w:rsid w:val="00E6668C"/>
    <w:rsid w:val="00E66FED"/>
    <w:rsid w:val="00E71C17"/>
    <w:rsid w:val="00E72B5D"/>
    <w:rsid w:val="00E7470E"/>
    <w:rsid w:val="00E74DC1"/>
    <w:rsid w:val="00E76D52"/>
    <w:rsid w:val="00E77A94"/>
    <w:rsid w:val="00E821CB"/>
    <w:rsid w:val="00E82E33"/>
    <w:rsid w:val="00E83A11"/>
    <w:rsid w:val="00E83AB1"/>
    <w:rsid w:val="00E83DC1"/>
    <w:rsid w:val="00E8447B"/>
    <w:rsid w:val="00E84C56"/>
    <w:rsid w:val="00E87771"/>
    <w:rsid w:val="00E91B25"/>
    <w:rsid w:val="00E9218F"/>
    <w:rsid w:val="00E9280F"/>
    <w:rsid w:val="00E92A12"/>
    <w:rsid w:val="00E93D8E"/>
    <w:rsid w:val="00E9420A"/>
    <w:rsid w:val="00E9577B"/>
    <w:rsid w:val="00E95A2A"/>
    <w:rsid w:val="00E95ACE"/>
    <w:rsid w:val="00E9631E"/>
    <w:rsid w:val="00E96ABB"/>
    <w:rsid w:val="00EA073F"/>
    <w:rsid w:val="00EA13EF"/>
    <w:rsid w:val="00EA2C1F"/>
    <w:rsid w:val="00EA55B5"/>
    <w:rsid w:val="00EA5C07"/>
    <w:rsid w:val="00EB124B"/>
    <w:rsid w:val="00EB2504"/>
    <w:rsid w:val="00EB3142"/>
    <w:rsid w:val="00EB3150"/>
    <w:rsid w:val="00EB6AA3"/>
    <w:rsid w:val="00EB6F46"/>
    <w:rsid w:val="00EC17D8"/>
    <w:rsid w:val="00EC1E58"/>
    <w:rsid w:val="00EC3CD8"/>
    <w:rsid w:val="00EC43C6"/>
    <w:rsid w:val="00EC4738"/>
    <w:rsid w:val="00EC4B1A"/>
    <w:rsid w:val="00EC5BAE"/>
    <w:rsid w:val="00EC7C92"/>
    <w:rsid w:val="00EC7D14"/>
    <w:rsid w:val="00ED0621"/>
    <w:rsid w:val="00ED09E2"/>
    <w:rsid w:val="00ED17A8"/>
    <w:rsid w:val="00ED30ED"/>
    <w:rsid w:val="00ED3761"/>
    <w:rsid w:val="00ED4776"/>
    <w:rsid w:val="00ED54A5"/>
    <w:rsid w:val="00ED6766"/>
    <w:rsid w:val="00ED6952"/>
    <w:rsid w:val="00ED6C48"/>
    <w:rsid w:val="00EE0209"/>
    <w:rsid w:val="00EE0574"/>
    <w:rsid w:val="00EE167B"/>
    <w:rsid w:val="00EE1A2F"/>
    <w:rsid w:val="00EE2621"/>
    <w:rsid w:val="00EE2948"/>
    <w:rsid w:val="00EE2A83"/>
    <w:rsid w:val="00EE4932"/>
    <w:rsid w:val="00EE60BC"/>
    <w:rsid w:val="00EE682A"/>
    <w:rsid w:val="00EE75EF"/>
    <w:rsid w:val="00EF1222"/>
    <w:rsid w:val="00EF14A8"/>
    <w:rsid w:val="00EF153A"/>
    <w:rsid w:val="00EF2B24"/>
    <w:rsid w:val="00EF2C44"/>
    <w:rsid w:val="00EF3D98"/>
    <w:rsid w:val="00EF54EF"/>
    <w:rsid w:val="00EF58CA"/>
    <w:rsid w:val="00EF5EFF"/>
    <w:rsid w:val="00EF69DA"/>
    <w:rsid w:val="00F0080B"/>
    <w:rsid w:val="00F01D15"/>
    <w:rsid w:val="00F04A50"/>
    <w:rsid w:val="00F05925"/>
    <w:rsid w:val="00F0609B"/>
    <w:rsid w:val="00F060F9"/>
    <w:rsid w:val="00F06854"/>
    <w:rsid w:val="00F06BB5"/>
    <w:rsid w:val="00F12758"/>
    <w:rsid w:val="00F1298E"/>
    <w:rsid w:val="00F13E39"/>
    <w:rsid w:val="00F17B88"/>
    <w:rsid w:val="00F20ECA"/>
    <w:rsid w:val="00F23ED8"/>
    <w:rsid w:val="00F242EC"/>
    <w:rsid w:val="00F2478E"/>
    <w:rsid w:val="00F26EC1"/>
    <w:rsid w:val="00F278C7"/>
    <w:rsid w:val="00F279A3"/>
    <w:rsid w:val="00F27AE2"/>
    <w:rsid w:val="00F30E7D"/>
    <w:rsid w:val="00F34306"/>
    <w:rsid w:val="00F34989"/>
    <w:rsid w:val="00F34DDE"/>
    <w:rsid w:val="00F36EE4"/>
    <w:rsid w:val="00F374CA"/>
    <w:rsid w:val="00F4137A"/>
    <w:rsid w:val="00F41AAD"/>
    <w:rsid w:val="00F41B00"/>
    <w:rsid w:val="00F4297E"/>
    <w:rsid w:val="00F4301E"/>
    <w:rsid w:val="00F43BD4"/>
    <w:rsid w:val="00F44887"/>
    <w:rsid w:val="00F45F6D"/>
    <w:rsid w:val="00F46487"/>
    <w:rsid w:val="00F4651F"/>
    <w:rsid w:val="00F46725"/>
    <w:rsid w:val="00F47108"/>
    <w:rsid w:val="00F50C33"/>
    <w:rsid w:val="00F50F32"/>
    <w:rsid w:val="00F523BA"/>
    <w:rsid w:val="00F52568"/>
    <w:rsid w:val="00F5281A"/>
    <w:rsid w:val="00F530DD"/>
    <w:rsid w:val="00F53AC7"/>
    <w:rsid w:val="00F53C4E"/>
    <w:rsid w:val="00F55075"/>
    <w:rsid w:val="00F55972"/>
    <w:rsid w:val="00F56324"/>
    <w:rsid w:val="00F568B1"/>
    <w:rsid w:val="00F57265"/>
    <w:rsid w:val="00F605F0"/>
    <w:rsid w:val="00F608C3"/>
    <w:rsid w:val="00F612BA"/>
    <w:rsid w:val="00F615C3"/>
    <w:rsid w:val="00F622FB"/>
    <w:rsid w:val="00F6303C"/>
    <w:rsid w:val="00F6330A"/>
    <w:rsid w:val="00F64A0F"/>
    <w:rsid w:val="00F676B1"/>
    <w:rsid w:val="00F745DA"/>
    <w:rsid w:val="00F74CDC"/>
    <w:rsid w:val="00F752EA"/>
    <w:rsid w:val="00F7670F"/>
    <w:rsid w:val="00F77CEB"/>
    <w:rsid w:val="00F80E74"/>
    <w:rsid w:val="00F80E78"/>
    <w:rsid w:val="00F8167C"/>
    <w:rsid w:val="00F82063"/>
    <w:rsid w:val="00F83048"/>
    <w:rsid w:val="00F8318A"/>
    <w:rsid w:val="00F84E6F"/>
    <w:rsid w:val="00F90397"/>
    <w:rsid w:val="00F90DA0"/>
    <w:rsid w:val="00F91E93"/>
    <w:rsid w:val="00F93521"/>
    <w:rsid w:val="00F93994"/>
    <w:rsid w:val="00F93BF0"/>
    <w:rsid w:val="00F9446D"/>
    <w:rsid w:val="00FA0773"/>
    <w:rsid w:val="00FA4402"/>
    <w:rsid w:val="00FA48A0"/>
    <w:rsid w:val="00FA6C26"/>
    <w:rsid w:val="00FA7990"/>
    <w:rsid w:val="00FA7ACD"/>
    <w:rsid w:val="00FA7DA3"/>
    <w:rsid w:val="00FB094D"/>
    <w:rsid w:val="00FB1C51"/>
    <w:rsid w:val="00FB1CF3"/>
    <w:rsid w:val="00FB2642"/>
    <w:rsid w:val="00FB2A5A"/>
    <w:rsid w:val="00FB46FD"/>
    <w:rsid w:val="00FB47A8"/>
    <w:rsid w:val="00FB4D86"/>
    <w:rsid w:val="00FC07FD"/>
    <w:rsid w:val="00FC0DA6"/>
    <w:rsid w:val="00FC26C8"/>
    <w:rsid w:val="00FC471E"/>
    <w:rsid w:val="00FC4C5A"/>
    <w:rsid w:val="00FC53F7"/>
    <w:rsid w:val="00FC5690"/>
    <w:rsid w:val="00FC611E"/>
    <w:rsid w:val="00FC69F4"/>
    <w:rsid w:val="00FC746B"/>
    <w:rsid w:val="00FD0EF0"/>
    <w:rsid w:val="00FD1521"/>
    <w:rsid w:val="00FD4CA1"/>
    <w:rsid w:val="00FD5730"/>
    <w:rsid w:val="00FD5F62"/>
    <w:rsid w:val="00FE173F"/>
    <w:rsid w:val="00FE1F1B"/>
    <w:rsid w:val="00FE263D"/>
    <w:rsid w:val="00FE3D2D"/>
    <w:rsid w:val="00FE4F71"/>
    <w:rsid w:val="00FE5580"/>
    <w:rsid w:val="00FE55FB"/>
    <w:rsid w:val="00FE7D6F"/>
    <w:rsid w:val="00FF088C"/>
    <w:rsid w:val="00FF14E2"/>
    <w:rsid w:val="00FF2316"/>
    <w:rsid w:val="00FF255A"/>
    <w:rsid w:val="00FF3DF2"/>
    <w:rsid w:val="00FF41C1"/>
    <w:rsid w:val="00FF4256"/>
    <w:rsid w:val="00FF44AA"/>
    <w:rsid w:val="00FF4DBB"/>
    <w:rsid w:val="00FF5299"/>
    <w:rsid w:val="00FF590F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A0"/>
  </w:style>
  <w:style w:type="paragraph" w:styleId="4">
    <w:name w:val="heading 4"/>
    <w:basedOn w:val="a"/>
    <w:link w:val="40"/>
    <w:uiPriority w:val="9"/>
    <w:qFormat/>
    <w:rsid w:val="0080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E09"/>
  </w:style>
  <w:style w:type="paragraph" w:styleId="a3">
    <w:name w:val="Normal (Web)"/>
    <w:basedOn w:val="a"/>
    <w:uiPriority w:val="99"/>
    <w:semiHidden/>
    <w:unhideWhenUsed/>
    <w:rsid w:val="008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07E09"/>
  </w:style>
  <w:style w:type="character" w:customStyle="1" w:styleId="s9">
    <w:name w:val="s_9"/>
    <w:basedOn w:val="a0"/>
    <w:rsid w:val="00807E09"/>
  </w:style>
  <w:style w:type="paragraph" w:customStyle="1" w:styleId="s16">
    <w:name w:val="s_16"/>
    <w:basedOn w:val="a"/>
    <w:rsid w:val="008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09"/>
  </w:style>
  <w:style w:type="paragraph" w:customStyle="1" w:styleId="s22">
    <w:name w:val="s_22"/>
    <w:basedOn w:val="a"/>
    <w:rsid w:val="008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E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20978</Words>
  <Characters>119578</Characters>
  <Application>Microsoft Office Word</Application>
  <DocSecurity>0</DocSecurity>
  <Lines>996</Lines>
  <Paragraphs>280</Paragraphs>
  <ScaleCrop>false</ScaleCrop>
  <Company>Microsoft</Company>
  <LinksUpToDate>false</LinksUpToDate>
  <CharactersWithSpaces>140276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2015-02-02T06:38:00Z</dcterms:created>
  <dcterms:modified xsi:type="dcterms:W3CDTF">2015-02-02T06:39:00Z</dcterms:modified>
</cp:coreProperties>
</file>